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31" w:rsidRDefault="004E7AF4">
      <w:pPr>
        <w:pStyle w:val="Heading2"/>
        <w:spacing w:before="61"/>
        <w:ind w:left="1104" w:right="925" w:firstLine="326"/>
        <w:jc w:val="left"/>
        <w:rPr>
          <w:rFonts w:ascii="Cambria" w:hAnsi="Cambria"/>
        </w:rPr>
      </w:pPr>
      <w:r>
        <w:t>Как защитить себя от жестокого обращения</w:t>
      </w:r>
      <w:r>
        <w:rPr>
          <w:rFonts w:ascii="Cambria" w:hAnsi="Cambria"/>
        </w:rPr>
        <w:t>: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280" w:line="360" w:lineRule="auto"/>
        <w:ind w:right="38" w:firstLine="0"/>
        <w:rPr>
          <w:rFonts w:ascii="Symbol" w:hAnsi="Symbol"/>
          <w:color w:val="090909"/>
          <w:sz w:val="20"/>
        </w:rPr>
      </w:pPr>
      <w:r>
        <w:rPr>
          <w:color w:val="090909"/>
          <w:sz w:val="24"/>
        </w:rPr>
        <w:t>Собираясь провести вечер в незнакомой компании, возьмите с собой приятеля, в</w:t>
      </w:r>
      <w:r>
        <w:rPr>
          <w:color w:val="090909"/>
          <w:spacing w:val="-37"/>
          <w:sz w:val="24"/>
        </w:rPr>
        <w:t xml:space="preserve"> </w:t>
      </w:r>
      <w:r>
        <w:rPr>
          <w:color w:val="090909"/>
          <w:sz w:val="24"/>
        </w:rPr>
        <w:t>котором вы уверены.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360" w:lineRule="auto"/>
        <w:ind w:right="39" w:firstLine="0"/>
        <w:rPr>
          <w:rFonts w:ascii="Symbol" w:hAnsi="Symbol"/>
          <w:color w:val="090909"/>
          <w:sz w:val="20"/>
        </w:rPr>
      </w:pPr>
      <w:r>
        <w:rPr>
          <w:color w:val="090909"/>
          <w:sz w:val="24"/>
        </w:rPr>
        <w:t>Установите</w:t>
      </w:r>
      <w:r>
        <w:rPr>
          <w:color w:val="090909"/>
          <w:spacing w:val="-18"/>
          <w:sz w:val="24"/>
        </w:rPr>
        <w:t xml:space="preserve"> </w:t>
      </w:r>
      <w:r>
        <w:rPr>
          <w:color w:val="090909"/>
          <w:sz w:val="24"/>
        </w:rPr>
        <w:t>для</w:t>
      </w:r>
      <w:r>
        <w:rPr>
          <w:color w:val="090909"/>
          <w:spacing w:val="-16"/>
          <w:sz w:val="24"/>
        </w:rPr>
        <w:t xml:space="preserve"> </w:t>
      </w:r>
      <w:r>
        <w:rPr>
          <w:color w:val="090909"/>
          <w:sz w:val="24"/>
        </w:rPr>
        <w:t>себя</w:t>
      </w:r>
      <w:r>
        <w:rPr>
          <w:color w:val="090909"/>
          <w:spacing w:val="-17"/>
          <w:sz w:val="24"/>
        </w:rPr>
        <w:t xml:space="preserve"> </w:t>
      </w:r>
      <w:r>
        <w:rPr>
          <w:color w:val="090909"/>
          <w:sz w:val="24"/>
        </w:rPr>
        <w:t>четкие</w:t>
      </w:r>
      <w:r>
        <w:rPr>
          <w:color w:val="090909"/>
          <w:spacing w:val="-18"/>
          <w:sz w:val="24"/>
        </w:rPr>
        <w:t xml:space="preserve"> </w:t>
      </w:r>
      <w:r>
        <w:rPr>
          <w:color w:val="090909"/>
          <w:sz w:val="24"/>
        </w:rPr>
        <w:t>пределы:</w:t>
      </w:r>
      <w:r>
        <w:rPr>
          <w:color w:val="090909"/>
          <w:spacing w:val="-18"/>
          <w:sz w:val="24"/>
        </w:rPr>
        <w:t xml:space="preserve"> </w:t>
      </w:r>
      <w:r>
        <w:rPr>
          <w:color w:val="090909"/>
          <w:sz w:val="24"/>
        </w:rPr>
        <w:t>чего вы хотите, а чего не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позволите.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360" w:lineRule="auto"/>
        <w:ind w:right="38" w:firstLine="0"/>
        <w:rPr>
          <w:rFonts w:ascii="Symbol" w:hAnsi="Symbol"/>
          <w:color w:val="090909"/>
          <w:sz w:val="20"/>
        </w:rPr>
      </w:pPr>
      <w:r>
        <w:rPr>
          <w:color w:val="090909"/>
          <w:sz w:val="24"/>
        </w:rPr>
        <w:t>Сохраняйте способность принимать ясные    решения    и правильно     реагировать  в любой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ситуации.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360" w:lineRule="auto"/>
        <w:ind w:right="39" w:firstLine="0"/>
        <w:rPr>
          <w:rFonts w:ascii="Symbol" w:hAnsi="Symbol"/>
          <w:sz w:val="20"/>
        </w:rPr>
      </w:pPr>
      <w:r>
        <w:rPr>
          <w:sz w:val="24"/>
        </w:rPr>
        <w:t>Попросите членов семьи или друзей 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вам,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справляетесь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устали. Изучите методы борьбы 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стрессом.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362" w:lineRule="auto"/>
        <w:ind w:right="40" w:firstLine="0"/>
        <w:rPr>
          <w:rFonts w:ascii="Symbol" w:hAnsi="Symbol"/>
          <w:sz w:val="20"/>
        </w:rPr>
      </w:pPr>
      <w:r>
        <w:rPr>
          <w:sz w:val="24"/>
        </w:rPr>
        <w:t>Научитесь распознавать признаки насилия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пренебрежения.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71" w:lineRule="exact"/>
        <w:ind w:left="826" w:hanging="721"/>
        <w:rPr>
          <w:rFonts w:ascii="Symbol" w:hAnsi="Symbol"/>
          <w:sz w:val="20"/>
        </w:rPr>
      </w:pPr>
      <w:r>
        <w:rPr>
          <w:sz w:val="24"/>
        </w:rPr>
        <w:t>Узнайте имена ваших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соседей.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37" w:line="360" w:lineRule="auto"/>
        <w:ind w:right="324" w:firstLine="0"/>
        <w:rPr>
          <w:rFonts w:ascii="Symbol" w:hAnsi="Symbol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756284</wp:posOffset>
            </wp:positionH>
            <wp:positionV relativeFrom="paragraph">
              <wp:posOffset>890970</wp:posOffset>
            </wp:positionV>
            <wp:extent cx="2189988" cy="1456055"/>
            <wp:effectExtent l="0" t="0" r="0" b="0"/>
            <wp:wrapNone/>
            <wp:docPr id="1" name="image1.jpeg" descr="C:\Users\topchu_og\Desktop\Дмитрий алексеевич\статьи и буклеты\буклет Васьков август\8fd0985fb69f9ca1e37693e31a62b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988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0909"/>
          <w:sz w:val="24"/>
        </w:rPr>
        <w:t>Всегда сообщай родителям, где Вы с друзьями собираетесь быть, и сообщай им об изменении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планов.</w:t>
      </w:r>
    </w:p>
    <w:p w:rsidR="00D33131" w:rsidRDefault="004E7AF4">
      <w:pPr>
        <w:pStyle w:val="Heading2"/>
        <w:spacing w:before="61"/>
        <w:ind w:left="860" w:right="374" w:firstLine="134"/>
        <w:jc w:val="left"/>
      </w:pPr>
      <w:r>
        <w:rPr>
          <w:b w:val="0"/>
        </w:rPr>
        <w:br w:type="column"/>
      </w:r>
      <w:r>
        <w:lastRenderedPageBreak/>
        <w:t>Если Вы стали свидетелями жестокого обращения - не</w:t>
      </w:r>
    </w:p>
    <w:p w:rsidR="00D33131" w:rsidRDefault="004E7AF4">
      <w:pPr>
        <w:spacing w:line="322" w:lineRule="exact"/>
        <w:ind w:left="1831"/>
        <w:rPr>
          <w:b/>
          <w:sz w:val="28"/>
        </w:rPr>
      </w:pPr>
      <w:r>
        <w:rPr>
          <w:b/>
          <w:sz w:val="28"/>
        </w:rPr>
        <w:t>молчите!!!</w:t>
      </w:r>
    </w:p>
    <w:p w:rsidR="00D33131" w:rsidRDefault="00D33131">
      <w:pPr>
        <w:pStyle w:val="a3"/>
        <w:spacing w:before="10"/>
        <w:rPr>
          <w:b/>
          <w:sz w:val="27"/>
        </w:rPr>
      </w:pPr>
    </w:p>
    <w:p w:rsidR="00D33131" w:rsidRDefault="004E7AF4">
      <w:pPr>
        <w:ind w:left="560" w:right="408" w:firstLine="465"/>
        <w:rPr>
          <w:b/>
          <w:sz w:val="28"/>
        </w:rPr>
      </w:pPr>
      <w:r>
        <w:rPr>
          <w:b/>
          <w:sz w:val="28"/>
        </w:rPr>
        <w:t>Сообщите об этом в органы опеки и попечительства или в полицию. Ваше неравнодушие</w:t>
      </w:r>
    </w:p>
    <w:p w:rsidR="00D33131" w:rsidRDefault="004E7AF4">
      <w:pPr>
        <w:spacing w:before="2"/>
        <w:ind w:left="1174"/>
        <w:rPr>
          <w:b/>
          <w:sz w:val="28"/>
        </w:rPr>
      </w:pPr>
      <w:r>
        <w:rPr>
          <w:b/>
          <w:sz w:val="28"/>
        </w:rPr>
        <w:t>может спасти жизнь!</w:t>
      </w:r>
    </w:p>
    <w:p w:rsidR="00D33131" w:rsidRDefault="00D33131">
      <w:pPr>
        <w:pStyle w:val="a3"/>
        <w:spacing w:before="10"/>
        <w:rPr>
          <w:b/>
          <w:sz w:val="27"/>
        </w:rPr>
      </w:pPr>
    </w:p>
    <w:p w:rsidR="00D33131" w:rsidRDefault="004E7AF4">
      <w:pPr>
        <w:ind w:left="1877" w:right="661" w:hanging="598"/>
        <w:rPr>
          <w:b/>
          <w:sz w:val="28"/>
        </w:rPr>
      </w:pPr>
      <w:r>
        <w:rPr>
          <w:b/>
          <w:sz w:val="28"/>
        </w:rPr>
        <w:t>Всероссийский телефон доверия:</w:t>
      </w:r>
    </w:p>
    <w:p w:rsidR="00D33131" w:rsidRDefault="004E7AF4">
      <w:pPr>
        <w:spacing w:line="322" w:lineRule="exact"/>
        <w:ind w:left="105" w:right="38"/>
        <w:jc w:val="center"/>
        <w:rPr>
          <w:b/>
          <w:sz w:val="28"/>
        </w:rPr>
      </w:pPr>
      <w:r>
        <w:rPr>
          <w:b/>
          <w:sz w:val="28"/>
        </w:rPr>
        <w:t>8-800-2000-122</w:t>
      </w:r>
    </w:p>
    <w:p w:rsidR="00D33131" w:rsidRDefault="004E7AF4">
      <w:pPr>
        <w:ind w:left="101" w:right="38"/>
        <w:jc w:val="center"/>
        <w:rPr>
          <w:b/>
          <w:sz w:val="28"/>
        </w:rPr>
      </w:pPr>
      <w:r>
        <w:rPr>
          <w:b/>
          <w:sz w:val="28"/>
        </w:rPr>
        <w:t>круглосуточно, бесплатно, анонимно</w:t>
      </w:r>
    </w:p>
    <w:p w:rsidR="00D33131" w:rsidRDefault="00D33131">
      <w:pPr>
        <w:pStyle w:val="a3"/>
        <w:spacing w:before="2"/>
        <w:rPr>
          <w:b/>
        </w:rPr>
      </w:pPr>
    </w:p>
    <w:p w:rsidR="00D33131" w:rsidRDefault="004E7AF4">
      <w:pPr>
        <w:spacing w:line="322" w:lineRule="exact"/>
        <w:ind w:left="104" w:right="38"/>
        <w:jc w:val="center"/>
        <w:rPr>
          <w:b/>
          <w:sz w:val="28"/>
        </w:rPr>
      </w:pPr>
      <w:r>
        <w:rPr>
          <w:b/>
          <w:sz w:val="28"/>
        </w:rPr>
        <w:t>Телефон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Центра:</w:t>
      </w:r>
    </w:p>
    <w:p w:rsidR="00D33131" w:rsidRDefault="0041656A">
      <w:pPr>
        <w:ind w:left="105" w:right="38"/>
        <w:jc w:val="center"/>
        <w:rPr>
          <w:b/>
          <w:sz w:val="28"/>
        </w:rPr>
      </w:pPr>
      <w:r>
        <w:rPr>
          <w:b/>
          <w:sz w:val="28"/>
        </w:rPr>
        <w:t>+7 (86369</w:t>
      </w:r>
      <w:r w:rsidR="004E7AF4">
        <w:rPr>
          <w:b/>
          <w:sz w:val="28"/>
        </w:rPr>
        <w:t>)</w:t>
      </w:r>
      <w:r w:rsidR="004E7AF4">
        <w:rPr>
          <w:b/>
          <w:spacing w:val="-10"/>
          <w:sz w:val="28"/>
        </w:rPr>
        <w:t xml:space="preserve"> </w:t>
      </w:r>
      <w:r>
        <w:rPr>
          <w:b/>
          <w:sz w:val="28"/>
        </w:rPr>
        <w:t>3-22-55</w:t>
      </w:r>
    </w:p>
    <w:p w:rsidR="00D33131" w:rsidRDefault="00D33131">
      <w:pPr>
        <w:pStyle w:val="a3"/>
        <w:spacing w:before="10"/>
        <w:rPr>
          <w:b/>
          <w:sz w:val="27"/>
        </w:rPr>
      </w:pPr>
    </w:p>
    <w:p w:rsidR="00D33131" w:rsidRDefault="009579D1">
      <w:pPr>
        <w:spacing w:before="1"/>
        <w:ind w:left="106" w:right="38"/>
        <w:jc w:val="center"/>
        <w:rPr>
          <w:b/>
          <w:sz w:val="28"/>
        </w:rPr>
      </w:pPr>
      <w:r>
        <w:rPr>
          <w:b/>
          <w:sz w:val="28"/>
        </w:rPr>
        <w:t>Дежурная часть города Новошахтинска</w:t>
      </w:r>
      <w:r w:rsidR="004E7AF4">
        <w:rPr>
          <w:b/>
          <w:sz w:val="28"/>
        </w:rPr>
        <w:t>:</w:t>
      </w:r>
    </w:p>
    <w:p w:rsidR="00D33131" w:rsidRDefault="004E7AF4">
      <w:pPr>
        <w:ind w:left="105" w:right="38"/>
        <w:jc w:val="center"/>
        <w:rPr>
          <w:b/>
          <w:sz w:val="28"/>
        </w:rPr>
      </w:pPr>
      <w:r>
        <w:rPr>
          <w:b/>
          <w:sz w:val="28"/>
        </w:rPr>
        <w:t>+</w:t>
      </w:r>
      <w:r w:rsidR="0041656A">
        <w:rPr>
          <w:b/>
          <w:sz w:val="28"/>
        </w:rPr>
        <w:t>7 (86369) 2-16-37</w:t>
      </w:r>
    </w:p>
    <w:p w:rsidR="00D33131" w:rsidRDefault="00D33131">
      <w:pPr>
        <w:pStyle w:val="a3"/>
        <w:spacing w:before="1"/>
        <w:rPr>
          <w:b/>
        </w:rPr>
      </w:pPr>
    </w:p>
    <w:p w:rsidR="00D33131" w:rsidRDefault="004E7AF4">
      <w:pPr>
        <w:ind w:left="106" w:right="38"/>
        <w:jc w:val="center"/>
        <w:rPr>
          <w:b/>
          <w:sz w:val="28"/>
        </w:rPr>
      </w:pPr>
      <w:r>
        <w:rPr>
          <w:b/>
          <w:sz w:val="28"/>
        </w:rPr>
        <w:t>Единый телефон «</w:t>
      </w:r>
      <w:r w:rsidR="0041656A">
        <w:rPr>
          <w:b/>
          <w:sz w:val="28"/>
        </w:rPr>
        <w:t>горячей линии» ГУ МВД по Росто</w:t>
      </w:r>
      <w:r>
        <w:rPr>
          <w:b/>
          <w:sz w:val="28"/>
        </w:rPr>
        <w:t>вской области:</w:t>
      </w:r>
    </w:p>
    <w:p w:rsidR="00D33131" w:rsidRDefault="004E7AF4">
      <w:pPr>
        <w:spacing w:line="321" w:lineRule="exact"/>
        <w:ind w:left="105" w:right="38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4288790</wp:posOffset>
            </wp:positionH>
            <wp:positionV relativeFrom="paragraph">
              <wp:posOffset>379933</wp:posOffset>
            </wp:positionV>
            <wp:extent cx="2095726" cy="1756486"/>
            <wp:effectExtent l="0" t="0" r="0" b="0"/>
            <wp:wrapNone/>
            <wp:docPr id="3" name="image2.png" descr="C:\Users\topchu_og\Desktop\Дмитрий алексеевич\статьи и буклеты\буклет Васьков август\telefon-dover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26" cy="1756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56A">
        <w:rPr>
          <w:b/>
          <w:sz w:val="28"/>
        </w:rPr>
        <w:t>+7 (863) 249-24-77</w:t>
      </w:r>
    </w:p>
    <w:p w:rsidR="00D33131" w:rsidRDefault="004E7AF4">
      <w:pPr>
        <w:pStyle w:val="a3"/>
        <w:rPr>
          <w:b/>
          <w:sz w:val="40"/>
        </w:rPr>
      </w:pPr>
      <w:r>
        <w:br w:type="column"/>
      </w:r>
    </w:p>
    <w:p w:rsidR="00D33131" w:rsidRDefault="00D33131">
      <w:pPr>
        <w:pStyle w:val="a3"/>
        <w:rPr>
          <w:b/>
          <w:sz w:val="40"/>
        </w:rPr>
      </w:pPr>
    </w:p>
    <w:p w:rsidR="00D33131" w:rsidRDefault="00D33131">
      <w:pPr>
        <w:pStyle w:val="a3"/>
        <w:rPr>
          <w:b/>
          <w:sz w:val="40"/>
        </w:rPr>
      </w:pPr>
    </w:p>
    <w:p w:rsidR="00D33131" w:rsidRDefault="00D33131">
      <w:pPr>
        <w:pStyle w:val="a3"/>
        <w:rPr>
          <w:b/>
          <w:sz w:val="40"/>
        </w:rPr>
      </w:pPr>
    </w:p>
    <w:p w:rsidR="00D33131" w:rsidRDefault="00D33131">
      <w:pPr>
        <w:pStyle w:val="a3"/>
        <w:rPr>
          <w:b/>
          <w:sz w:val="40"/>
        </w:rPr>
      </w:pPr>
    </w:p>
    <w:p w:rsidR="00D33131" w:rsidRDefault="00D33131">
      <w:pPr>
        <w:pStyle w:val="a3"/>
        <w:rPr>
          <w:b/>
          <w:sz w:val="40"/>
        </w:rPr>
      </w:pPr>
    </w:p>
    <w:p w:rsidR="00D33131" w:rsidRDefault="00D33131">
      <w:pPr>
        <w:pStyle w:val="a3"/>
        <w:spacing w:before="2"/>
        <w:rPr>
          <w:b/>
          <w:sz w:val="59"/>
        </w:rPr>
      </w:pPr>
    </w:p>
    <w:p w:rsidR="00D33131" w:rsidRDefault="004E7AF4">
      <w:pPr>
        <w:pStyle w:val="a4"/>
        <w:spacing w:line="276" w:lineRule="auto"/>
      </w:pPr>
      <w:r>
        <w:t>«Как поступать, если Вы столкнулись с жестоким обращением?»</w:t>
      </w:r>
    </w:p>
    <w:p w:rsidR="00D33131" w:rsidRDefault="004E7AF4">
      <w:pPr>
        <w:spacing w:before="202"/>
        <w:ind w:left="106" w:right="832"/>
        <w:jc w:val="center"/>
        <w:rPr>
          <w:rFonts w:ascii="Cambria" w:hAnsi="Cambria"/>
        </w:rPr>
      </w:pPr>
      <w:r>
        <w:rPr>
          <w:rFonts w:ascii="Cambria" w:hAnsi="Cambria"/>
        </w:rPr>
        <w:t>(рекомендации для подростков)</w:t>
      </w:r>
    </w:p>
    <w:p w:rsidR="00D33131" w:rsidRDefault="00D33131">
      <w:pPr>
        <w:pStyle w:val="a3"/>
        <w:rPr>
          <w:rFonts w:ascii="Cambria"/>
          <w:sz w:val="20"/>
        </w:rPr>
      </w:pPr>
    </w:p>
    <w:p w:rsidR="00D33131" w:rsidRDefault="00D33131">
      <w:pPr>
        <w:pStyle w:val="a3"/>
        <w:rPr>
          <w:rFonts w:ascii="Cambria"/>
          <w:sz w:val="20"/>
        </w:rPr>
      </w:pPr>
    </w:p>
    <w:p w:rsidR="00D33131" w:rsidRDefault="004E7AF4">
      <w:pPr>
        <w:pStyle w:val="a3"/>
        <w:spacing w:before="8"/>
        <w:rPr>
          <w:rFonts w:ascii="Cambria"/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7821858</wp:posOffset>
            </wp:positionH>
            <wp:positionV relativeFrom="paragraph">
              <wp:posOffset>245912</wp:posOffset>
            </wp:positionV>
            <wp:extent cx="2036798" cy="1580007"/>
            <wp:effectExtent l="0" t="0" r="0" b="0"/>
            <wp:wrapTopAndBottom/>
            <wp:docPr id="5" name="image3.jpeg" descr="C:\Users\topchu_og\Desktop\Дмитрий алексеевич\статьи и буклеты\буклет Васьков август\7c8f9d679bee86737c48a041b36b3a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798" cy="158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131" w:rsidRDefault="00D33131">
      <w:pPr>
        <w:pStyle w:val="a3"/>
        <w:rPr>
          <w:rFonts w:ascii="Cambria"/>
          <w:sz w:val="26"/>
        </w:rPr>
      </w:pPr>
    </w:p>
    <w:p w:rsidR="00D33131" w:rsidRDefault="00D33131">
      <w:pPr>
        <w:pStyle w:val="a3"/>
        <w:rPr>
          <w:rFonts w:ascii="Cambria"/>
          <w:sz w:val="26"/>
        </w:rPr>
      </w:pPr>
    </w:p>
    <w:p w:rsidR="00D33131" w:rsidRDefault="0041656A">
      <w:pPr>
        <w:spacing w:before="193"/>
        <w:ind w:left="105" w:right="834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г. Новошахтинск, 2023</w:t>
      </w:r>
    </w:p>
    <w:p w:rsidR="00D33131" w:rsidRDefault="00D33131">
      <w:pPr>
        <w:jc w:val="center"/>
        <w:rPr>
          <w:rFonts w:ascii="Cambria" w:hAnsi="Cambria"/>
          <w:sz w:val="24"/>
        </w:rPr>
        <w:sectPr w:rsidR="00D33131">
          <w:type w:val="continuous"/>
          <w:pgSz w:w="16840" w:h="11910" w:orient="landscape"/>
          <w:pgMar w:top="360" w:right="340" w:bottom="280" w:left="460" w:header="720" w:footer="720" w:gutter="0"/>
          <w:cols w:num="3" w:space="720" w:equalWidth="0">
            <w:col w:w="5142" w:space="81"/>
            <w:col w:w="4979" w:space="796"/>
            <w:col w:w="5042"/>
          </w:cols>
        </w:sectPr>
      </w:pPr>
    </w:p>
    <w:p w:rsidR="00D33131" w:rsidRDefault="004E7AF4">
      <w:pPr>
        <w:pStyle w:val="Heading1"/>
        <w:spacing w:before="59"/>
        <w:ind w:left="846"/>
        <w:rPr>
          <w:u w:val="none"/>
        </w:rPr>
      </w:pPr>
      <w:r>
        <w:rPr>
          <w:b w:val="0"/>
          <w:spacing w:val="-80"/>
          <w:w w:val="99"/>
          <w:u w:val="none"/>
        </w:rPr>
        <w:lastRenderedPageBreak/>
        <w:t xml:space="preserve"> </w:t>
      </w:r>
      <w:r>
        <w:rPr>
          <w:u w:val="thick"/>
        </w:rPr>
        <w:t>Для начала нам стоит</w:t>
      </w:r>
    </w:p>
    <w:p w:rsidR="00D33131" w:rsidRDefault="004E7AF4">
      <w:pPr>
        <w:spacing w:line="367" w:lineRule="exact"/>
        <w:ind w:left="280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разобраться, что такое жестокое</w:t>
      </w:r>
    </w:p>
    <w:p w:rsidR="00D33131" w:rsidRDefault="004E7AF4">
      <w:pPr>
        <w:spacing w:line="367" w:lineRule="exact"/>
        <w:ind w:left="282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обращение с детьми и как оно</w:t>
      </w:r>
    </w:p>
    <w:p w:rsidR="00D33131" w:rsidRDefault="004E7AF4">
      <w:pPr>
        <w:spacing w:line="368" w:lineRule="exact"/>
        <w:ind w:left="280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выражается?</w:t>
      </w:r>
    </w:p>
    <w:p w:rsidR="00D33131" w:rsidRDefault="00D33131">
      <w:pPr>
        <w:pStyle w:val="a3"/>
        <w:spacing w:before="10"/>
        <w:rPr>
          <w:b/>
        </w:rPr>
      </w:pPr>
    </w:p>
    <w:p w:rsidR="00D33131" w:rsidRDefault="004E7AF4">
      <w:pPr>
        <w:pStyle w:val="a3"/>
        <w:tabs>
          <w:tab w:val="left" w:pos="3491"/>
          <w:tab w:val="left" w:pos="3984"/>
        </w:tabs>
        <w:spacing w:line="360" w:lineRule="auto"/>
        <w:ind w:left="247" w:right="137" w:firstLine="566"/>
        <w:jc w:val="both"/>
      </w:pPr>
      <w:r>
        <w:rPr>
          <w:b/>
        </w:rPr>
        <w:t xml:space="preserve">Жестокое  обращение   с  детьми – </w:t>
      </w:r>
      <w:r>
        <w:t>любая форма плохого обращения, допускаемого родителями, опекунами,</w:t>
      </w:r>
      <w:r>
        <w:tab/>
      </w:r>
      <w:r>
        <w:rPr>
          <w:spacing w:val="-1"/>
        </w:rPr>
        <w:t xml:space="preserve">педагогами, </w:t>
      </w:r>
      <w:r>
        <w:t>представителями</w:t>
      </w:r>
      <w:r>
        <w:tab/>
      </w:r>
      <w:r>
        <w:tab/>
      </w:r>
      <w:r>
        <w:rPr>
          <w:spacing w:val="-3"/>
        </w:rPr>
        <w:t xml:space="preserve">органов </w:t>
      </w:r>
      <w:r>
        <w:t>правопорядка. Умышленное или неосторожное обращение, или действия со стороны взрослых, которые привели к травмам, нарушению в развитии или смерти ребенка, либо угрожают его правам и благополучию.</w:t>
      </w:r>
    </w:p>
    <w:p w:rsidR="00D33131" w:rsidRDefault="00D33131">
      <w:pPr>
        <w:pStyle w:val="a3"/>
        <w:spacing w:before="1" w:after="39"/>
        <w:rPr>
          <w:sz w:val="15"/>
        </w:rPr>
      </w:pPr>
    </w:p>
    <w:p w:rsidR="00D33131" w:rsidRDefault="004E7AF4">
      <w:pPr>
        <w:pStyle w:val="a3"/>
        <w:ind w:left="10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993629" cy="1948148"/>
            <wp:effectExtent l="0" t="0" r="0" b="0"/>
            <wp:docPr id="7" name="image4.jpeg" descr="C:\Users\topchu_og\Desktop\Дмитрий алексеевич\статьи и буклеты\статья васьков авгус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629" cy="194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131" w:rsidRDefault="004E7AF4">
      <w:pPr>
        <w:pStyle w:val="Heading1"/>
        <w:spacing w:before="59" w:line="240" w:lineRule="auto"/>
        <w:ind w:left="107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b w:val="0"/>
          <w:spacing w:val="-80"/>
          <w:w w:val="99"/>
          <w:u w:val="none"/>
        </w:rPr>
        <w:lastRenderedPageBreak/>
        <w:t xml:space="preserve"> </w:t>
      </w:r>
      <w:r>
        <w:rPr>
          <w:u w:val="thick"/>
        </w:rPr>
        <w:t>Формы жестокого обращения:</w:t>
      </w:r>
    </w:p>
    <w:p w:rsidR="00D33131" w:rsidRDefault="004E7AF4">
      <w:pPr>
        <w:pStyle w:val="a5"/>
        <w:numPr>
          <w:ilvl w:val="1"/>
          <w:numId w:val="1"/>
        </w:numPr>
        <w:tabs>
          <w:tab w:val="left" w:pos="561"/>
          <w:tab w:val="left" w:pos="2899"/>
          <w:tab w:val="left" w:pos="3692"/>
          <w:tab w:val="left" w:pos="4823"/>
        </w:tabs>
        <w:spacing w:before="184" w:line="360" w:lineRule="auto"/>
        <w:ind w:right="38"/>
        <w:rPr>
          <w:sz w:val="28"/>
        </w:rPr>
      </w:pPr>
      <w:r>
        <w:rPr>
          <w:sz w:val="28"/>
        </w:rPr>
        <w:t>физическое</w:t>
      </w:r>
      <w:r>
        <w:rPr>
          <w:sz w:val="28"/>
        </w:rPr>
        <w:tab/>
        <w:t>насилие</w:t>
      </w:r>
      <w:r>
        <w:rPr>
          <w:sz w:val="28"/>
        </w:rPr>
        <w:tab/>
      </w:r>
      <w:r>
        <w:rPr>
          <w:spacing w:val="-18"/>
          <w:sz w:val="28"/>
        </w:rPr>
        <w:t xml:space="preserve">- </w:t>
      </w:r>
      <w:r>
        <w:rPr>
          <w:sz w:val="28"/>
        </w:rPr>
        <w:t>преднамеренное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нанесение </w:t>
      </w:r>
      <w:r>
        <w:rPr>
          <w:sz w:val="28"/>
        </w:rPr>
        <w:t>физических повреждений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ребенку;</w:t>
      </w:r>
    </w:p>
    <w:p w:rsidR="00D33131" w:rsidRDefault="004E7AF4">
      <w:pPr>
        <w:pStyle w:val="a5"/>
        <w:numPr>
          <w:ilvl w:val="1"/>
          <w:numId w:val="1"/>
        </w:numPr>
        <w:tabs>
          <w:tab w:val="left" w:pos="561"/>
        </w:tabs>
        <w:ind w:hanging="359"/>
        <w:rPr>
          <w:sz w:val="28"/>
        </w:rPr>
      </w:pPr>
      <w:r>
        <w:rPr>
          <w:sz w:val="28"/>
        </w:rPr>
        <w:t>сексуальное насилие</w:t>
      </w:r>
      <w:r>
        <w:rPr>
          <w:spacing w:val="-2"/>
          <w:sz w:val="28"/>
        </w:rPr>
        <w:t xml:space="preserve"> </w:t>
      </w:r>
      <w:r>
        <w:rPr>
          <w:sz w:val="28"/>
        </w:rPr>
        <w:t>(развращение)</w:t>
      </w:r>
    </w:p>
    <w:p w:rsidR="00D33131" w:rsidRDefault="004E7AF4">
      <w:pPr>
        <w:pStyle w:val="a3"/>
        <w:tabs>
          <w:tab w:val="left" w:pos="3465"/>
        </w:tabs>
        <w:spacing w:before="161" w:line="360" w:lineRule="auto"/>
        <w:ind w:left="560" w:right="39"/>
        <w:jc w:val="both"/>
      </w:pPr>
      <w:r>
        <w:t xml:space="preserve">- вовлечение ребенка с его согласия и без такового в сексуальные действия </w:t>
      </w:r>
      <w:proofErr w:type="gramStart"/>
      <w:r>
        <w:t>со</w:t>
      </w:r>
      <w:proofErr w:type="gramEnd"/>
      <w:r>
        <w:t xml:space="preserve"> взрослыми с целью получения</w:t>
      </w:r>
      <w:r>
        <w:tab/>
      </w:r>
      <w:r>
        <w:rPr>
          <w:spacing w:val="-3"/>
        </w:rPr>
        <w:t xml:space="preserve">последними </w:t>
      </w:r>
      <w:r>
        <w:t>удовлетворения или</w:t>
      </w:r>
      <w:r>
        <w:rPr>
          <w:spacing w:val="-4"/>
        </w:rPr>
        <w:t xml:space="preserve"> </w:t>
      </w:r>
      <w:r>
        <w:t>выгоды;</w:t>
      </w:r>
    </w:p>
    <w:p w:rsidR="00D33131" w:rsidRDefault="004E7AF4">
      <w:pPr>
        <w:pStyle w:val="a5"/>
        <w:numPr>
          <w:ilvl w:val="1"/>
          <w:numId w:val="1"/>
        </w:numPr>
        <w:tabs>
          <w:tab w:val="left" w:pos="561"/>
          <w:tab w:val="left" w:pos="2961"/>
          <w:tab w:val="left" w:pos="3409"/>
          <w:tab w:val="left" w:pos="4823"/>
        </w:tabs>
        <w:spacing w:before="2" w:line="360" w:lineRule="auto"/>
        <w:ind w:right="38"/>
        <w:rPr>
          <w:sz w:val="28"/>
        </w:rPr>
      </w:pPr>
      <w:r>
        <w:rPr>
          <w:sz w:val="28"/>
        </w:rPr>
        <w:t>психическое</w:t>
      </w:r>
      <w:r>
        <w:rPr>
          <w:sz w:val="28"/>
        </w:rPr>
        <w:tab/>
        <w:t>насилие</w:t>
      </w:r>
      <w:r>
        <w:rPr>
          <w:sz w:val="28"/>
        </w:rPr>
        <w:tab/>
      </w:r>
      <w:r>
        <w:rPr>
          <w:spacing w:val="-18"/>
          <w:sz w:val="28"/>
        </w:rPr>
        <w:t xml:space="preserve">- </w:t>
      </w:r>
      <w:r>
        <w:rPr>
          <w:sz w:val="28"/>
        </w:rPr>
        <w:t>периодическое, длительное или постоянное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психическое </w:t>
      </w:r>
      <w:r>
        <w:rPr>
          <w:sz w:val="28"/>
        </w:rPr>
        <w:t>воздействие на ребенка,</w:t>
      </w:r>
      <w:r>
        <w:rPr>
          <w:spacing w:val="-31"/>
          <w:sz w:val="28"/>
        </w:rPr>
        <w:t xml:space="preserve"> </w:t>
      </w:r>
      <w:r>
        <w:rPr>
          <w:sz w:val="28"/>
        </w:rPr>
        <w:t>тормозящее развитие личности и приводящее к формированию патологических черт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характера;</w:t>
      </w:r>
    </w:p>
    <w:p w:rsidR="00D33131" w:rsidRDefault="004E7AF4">
      <w:pPr>
        <w:pStyle w:val="a5"/>
        <w:numPr>
          <w:ilvl w:val="1"/>
          <w:numId w:val="1"/>
        </w:numPr>
        <w:tabs>
          <w:tab w:val="left" w:pos="561"/>
          <w:tab w:val="left" w:pos="3560"/>
        </w:tabs>
        <w:spacing w:line="360" w:lineRule="auto"/>
        <w:ind w:right="39"/>
        <w:rPr>
          <w:sz w:val="28"/>
        </w:rPr>
      </w:pPr>
      <w:r>
        <w:rPr>
          <w:sz w:val="28"/>
        </w:rPr>
        <w:t>пренебрежение</w:t>
      </w:r>
      <w:r>
        <w:rPr>
          <w:sz w:val="28"/>
        </w:rPr>
        <w:tab/>
      </w:r>
      <w:r>
        <w:rPr>
          <w:spacing w:val="-1"/>
          <w:sz w:val="28"/>
        </w:rPr>
        <w:t xml:space="preserve">основными </w:t>
      </w:r>
      <w:r>
        <w:rPr>
          <w:sz w:val="28"/>
        </w:rPr>
        <w:t>нуждами ребенка - отсутствие элементарной заботы 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ребенке.</w:t>
      </w:r>
    </w:p>
    <w:p w:rsidR="00D33131" w:rsidRDefault="00D33131">
      <w:pPr>
        <w:pStyle w:val="a3"/>
        <w:rPr>
          <w:sz w:val="30"/>
        </w:rPr>
      </w:pPr>
    </w:p>
    <w:p w:rsidR="00D33131" w:rsidRDefault="0041656A">
      <w:pPr>
        <w:spacing w:before="216"/>
        <w:ind w:left="486"/>
      </w:pPr>
      <w:r>
        <w:t xml:space="preserve">Педагог – психолог </w:t>
      </w:r>
      <w:proofErr w:type="spellStart"/>
      <w:r>
        <w:t>Мартыненко</w:t>
      </w:r>
      <w:proofErr w:type="spellEnd"/>
      <w:r>
        <w:t xml:space="preserve"> Г.Ф</w:t>
      </w:r>
      <w:r w:rsidR="004E7AF4">
        <w:t>.</w:t>
      </w:r>
    </w:p>
    <w:p w:rsidR="00D33131" w:rsidRDefault="004E7AF4">
      <w:pPr>
        <w:pStyle w:val="Heading1"/>
        <w:spacing w:before="59"/>
        <w:ind w:right="911"/>
        <w:rPr>
          <w:u w:val="none"/>
        </w:rPr>
      </w:pPr>
      <w:r>
        <w:rPr>
          <w:b w:val="0"/>
          <w:u w:val="none"/>
        </w:rPr>
        <w:br w:type="column"/>
      </w:r>
      <w:r>
        <w:rPr>
          <w:b w:val="0"/>
          <w:spacing w:val="-80"/>
          <w:w w:val="99"/>
          <w:u w:val="none"/>
        </w:rPr>
        <w:lastRenderedPageBreak/>
        <w:t xml:space="preserve"> </w:t>
      </w:r>
      <w:r>
        <w:rPr>
          <w:u w:val="thick"/>
        </w:rPr>
        <w:t xml:space="preserve">Признаки </w:t>
      </w:r>
      <w:proofErr w:type="gramStart"/>
      <w:r>
        <w:rPr>
          <w:u w:val="thick"/>
        </w:rPr>
        <w:t>жестокого</w:t>
      </w:r>
      <w:proofErr w:type="gramEnd"/>
    </w:p>
    <w:p w:rsidR="00D33131" w:rsidRDefault="004E7AF4">
      <w:pPr>
        <w:spacing w:line="368" w:lineRule="exact"/>
        <w:ind w:right="912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обращения</w:t>
      </w:r>
    </w:p>
    <w:p w:rsidR="00D33131" w:rsidRDefault="00D33131">
      <w:pPr>
        <w:pStyle w:val="a3"/>
        <w:spacing w:before="1"/>
        <w:rPr>
          <w:b/>
        </w:rPr>
      </w:pPr>
    </w:p>
    <w:p w:rsidR="00D33131" w:rsidRDefault="004E7AF4">
      <w:pPr>
        <w:pStyle w:val="a3"/>
        <w:spacing w:line="360" w:lineRule="auto"/>
        <w:ind w:left="277" w:right="790"/>
        <w:jc w:val="both"/>
      </w:pPr>
      <w:r>
        <w:t>Можно выделить несколько явных признаков жестокого обращения с детьми: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393"/>
        </w:tabs>
        <w:spacing w:before="1" w:line="360" w:lineRule="auto"/>
        <w:ind w:left="392" w:right="117" w:hanging="286"/>
        <w:rPr>
          <w:rFonts w:ascii="Symbol" w:hAnsi="Symbol"/>
          <w:sz w:val="26"/>
        </w:rPr>
      </w:pPr>
      <w:r>
        <w:rPr>
          <w:sz w:val="28"/>
        </w:rPr>
        <w:t>следы побоев, истязаний, другого физического воздействия;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393"/>
        </w:tabs>
        <w:spacing w:line="321" w:lineRule="exact"/>
        <w:ind w:left="392" w:hanging="286"/>
        <w:rPr>
          <w:rFonts w:ascii="Symbol" w:hAnsi="Symbol"/>
          <w:sz w:val="26"/>
        </w:rPr>
      </w:pPr>
      <w:r>
        <w:rPr>
          <w:sz w:val="28"/>
        </w:rPr>
        <w:t>следы сексуального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насилия;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393"/>
          <w:tab w:val="left" w:pos="2582"/>
          <w:tab w:val="left" w:pos="4547"/>
        </w:tabs>
        <w:spacing w:before="163" w:line="360" w:lineRule="auto"/>
        <w:ind w:left="392" w:right="115" w:hanging="286"/>
        <w:rPr>
          <w:rFonts w:ascii="Symbol" w:hAnsi="Symbol"/>
          <w:sz w:val="26"/>
        </w:rPr>
      </w:pPr>
      <w:r>
        <w:rPr>
          <w:sz w:val="28"/>
        </w:rPr>
        <w:t>запущенное</w:t>
      </w:r>
      <w:r>
        <w:rPr>
          <w:sz w:val="28"/>
        </w:rPr>
        <w:tab/>
        <w:t>состояние</w:t>
      </w:r>
      <w:r>
        <w:rPr>
          <w:sz w:val="28"/>
        </w:rPr>
        <w:tab/>
      </w:r>
      <w:r>
        <w:rPr>
          <w:spacing w:val="-5"/>
          <w:sz w:val="28"/>
        </w:rPr>
        <w:t xml:space="preserve">детей </w:t>
      </w:r>
      <w:r>
        <w:rPr>
          <w:sz w:val="28"/>
        </w:rPr>
        <w:t>(педикулез, дистрофия 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393"/>
          <w:tab w:val="left" w:pos="3802"/>
          <w:tab w:val="left" w:pos="4190"/>
        </w:tabs>
        <w:spacing w:line="360" w:lineRule="auto"/>
        <w:ind w:left="392" w:right="113" w:hanging="286"/>
        <w:rPr>
          <w:rFonts w:ascii="Symbol" w:hAnsi="Symbol"/>
          <w:sz w:val="26"/>
        </w:rPr>
      </w:pPr>
      <w:r>
        <w:rPr>
          <w:sz w:val="28"/>
        </w:rPr>
        <w:t>отсутствие нормальных условий существования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ребенка: </w:t>
      </w:r>
      <w:r>
        <w:rPr>
          <w:sz w:val="28"/>
        </w:rPr>
        <w:t>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</w:t>
      </w:r>
      <w:r>
        <w:rPr>
          <w:sz w:val="28"/>
        </w:rPr>
        <w:tab/>
      </w:r>
      <w:r>
        <w:rPr>
          <w:spacing w:val="-3"/>
          <w:sz w:val="28"/>
        </w:rPr>
        <w:t xml:space="preserve">возрастным </w:t>
      </w:r>
      <w:r>
        <w:rPr>
          <w:sz w:val="28"/>
        </w:rPr>
        <w:t>потребностям детей и необходимых для ухода 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ними;</w:t>
      </w:r>
    </w:p>
    <w:p w:rsidR="00D33131" w:rsidRDefault="004E7AF4">
      <w:pPr>
        <w:pStyle w:val="a5"/>
        <w:numPr>
          <w:ilvl w:val="0"/>
          <w:numId w:val="1"/>
        </w:numPr>
        <w:tabs>
          <w:tab w:val="left" w:pos="393"/>
        </w:tabs>
        <w:ind w:left="392" w:hanging="286"/>
        <w:rPr>
          <w:rFonts w:ascii="Symbol" w:hAnsi="Symbol"/>
          <w:sz w:val="26"/>
        </w:rPr>
      </w:pPr>
      <w:r>
        <w:rPr>
          <w:sz w:val="28"/>
        </w:rPr>
        <w:t>систематическое пьянство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родителей,</w:t>
      </w:r>
    </w:p>
    <w:p w:rsidR="00D33131" w:rsidRDefault="004E7AF4">
      <w:pPr>
        <w:pStyle w:val="a3"/>
        <w:spacing w:before="3" w:line="480" w:lineRule="atLeast"/>
        <w:ind w:left="392" w:right="116"/>
        <w:jc w:val="both"/>
      </w:pPr>
      <w:r>
        <w:t>драки в присутствии ребенка, лишение его сна, ребенка выгоняют из дома и др.</w:t>
      </w:r>
    </w:p>
    <w:sectPr w:rsidR="00D33131" w:rsidSect="00D33131">
      <w:pgSz w:w="16840" w:h="11910" w:orient="landscape"/>
      <w:pgMar w:top="360" w:right="340" w:bottom="280" w:left="460" w:header="720" w:footer="720" w:gutter="0"/>
      <w:cols w:num="3" w:space="720" w:equalWidth="0">
        <w:col w:w="5067" w:space="191"/>
        <w:col w:w="4957" w:space="494"/>
        <w:col w:w="53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118EB"/>
    <w:multiLevelType w:val="hybridMultilevel"/>
    <w:tmpl w:val="86F62CB0"/>
    <w:lvl w:ilvl="0" w:tplc="AF70E960">
      <w:numFmt w:val="bullet"/>
      <w:lvlText w:val=""/>
      <w:lvlJc w:val="left"/>
      <w:pPr>
        <w:ind w:left="106" w:hanging="720"/>
      </w:pPr>
      <w:rPr>
        <w:rFonts w:hint="default"/>
        <w:w w:val="99"/>
        <w:lang w:val="ru-RU" w:eastAsia="ru-RU" w:bidi="ru-RU"/>
      </w:rPr>
    </w:lvl>
    <w:lvl w:ilvl="1" w:tplc="9224F87C">
      <w:numFmt w:val="bullet"/>
      <w:lvlText w:val=""/>
      <w:lvlJc w:val="left"/>
      <w:pPr>
        <w:ind w:left="560" w:hanging="35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66DA57C8">
      <w:numFmt w:val="bullet"/>
      <w:lvlText w:val="•"/>
      <w:lvlJc w:val="left"/>
      <w:pPr>
        <w:ind w:left="484" w:hanging="358"/>
      </w:pPr>
      <w:rPr>
        <w:rFonts w:hint="default"/>
        <w:lang w:val="ru-RU" w:eastAsia="ru-RU" w:bidi="ru-RU"/>
      </w:rPr>
    </w:lvl>
    <w:lvl w:ilvl="3" w:tplc="1AFEF796">
      <w:numFmt w:val="bullet"/>
      <w:lvlText w:val="•"/>
      <w:lvlJc w:val="left"/>
      <w:pPr>
        <w:ind w:left="409" w:hanging="358"/>
      </w:pPr>
      <w:rPr>
        <w:rFonts w:hint="default"/>
        <w:lang w:val="ru-RU" w:eastAsia="ru-RU" w:bidi="ru-RU"/>
      </w:rPr>
    </w:lvl>
    <w:lvl w:ilvl="4" w:tplc="D842FCBA">
      <w:numFmt w:val="bullet"/>
      <w:lvlText w:val="•"/>
      <w:lvlJc w:val="left"/>
      <w:pPr>
        <w:ind w:left="334" w:hanging="358"/>
      </w:pPr>
      <w:rPr>
        <w:rFonts w:hint="default"/>
        <w:lang w:val="ru-RU" w:eastAsia="ru-RU" w:bidi="ru-RU"/>
      </w:rPr>
    </w:lvl>
    <w:lvl w:ilvl="5" w:tplc="FF3EB8EA">
      <w:numFmt w:val="bullet"/>
      <w:lvlText w:val="•"/>
      <w:lvlJc w:val="left"/>
      <w:pPr>
        <w:ind w:left="259" w:hanging="358"/>
      </w:pPr>
      <w:rPr>
        <w:rFonts w:hint="default"/>
        <w:lang w:val="ru-RU" w:eastAsia="ru-RU" w:bidi="ru-RU"/>
      </w:rPr>
    </w:lvl>
    <w:lvl w:ilvl="6" w:tplc="92DC8208">
      <w:numFmt w:val="bullet"/>
      <w:lvlText w:val="•"/>
      <w:lvlJc w:val="left"/>
      <w:pPr>
        <w:ind w:left="183" w:hanging="358"/>
      </w:pPr>
      <w:rPr>
        <w:rFonts w:hint="default"/>
        <w:lang w:val="ru-RU" w:eastAsia="ru-RU" w:bidi="ru-RU"/>
      </w:rPr>
    </w:lvl>
    <w:lvl w:ilvl="7" w:tplc="F77E44B2">
      <w:numFmt w:val="bullet"/>
      <w:lvlText w:val="•"/>
      <w:lvlJc w:val="left"/>
      <w:pPr>
        <w:ind w:left="108" w:hanging="358"/>
      </w:pPr>
      <w:rPr>
        <w:rFonts w:hint="default"/>
        <w:lang w:val="ru-RU" w:eastAsia="ru-RU" w:bidi="ru-RU"/>
      </w:rPr>
    </w:lvl>
    <w:lvl w:ilvl="8" w:tplc="B49C376E">
      <w:numFmt w:val="bullet"/>
      <w:lvlText w:val="•"/>
      <w:lvlJc w:val="left"/>
      <w:pPr>
        <w:ind w:left="33" w:hanging="35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33131"/>
    <w:rsid w:val="0026476C"/>
    <w:rsid w:val="0041656A"/>
    <w:rsid w:val="004E7AF4"/>
    <w:rsid w:val="009579D1"/>
    <w:rsid w:val="00D3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13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1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313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33131"/>
    <w:pPr>
      <w:spacing w:line="368" w:lineRule="exact"/>
      <w:jc w:val="center"/>
      <w:outlineLvl w:val="1"/>
    </w:pPr>
    <w:rPr>
      <w:b/>
      <w:bCs/>
      <w:sz w:val="32"/>
      <w:szCs w:val="32"/>
      <w:u w:val="single" w:color="000000"/>
    </w:rPr>
  </w:style>
  <w:style w:type="paragraph" w:customStyle="1" w:styleId="Heading2">
    <w:name w:val="Heading 2"/>
    <w:basedOn w:val="a"/>
    <w:uiPriority w:val="1"/>
    <w:qFormat/>
    <w:rsid w:val="00D33131"/>
    <w:pPr>
      <w:ind w:left="105" w:right="38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33131"/>
    <w:pPr>
      <w:ind w:left="106" w:right="83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33131"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rsid w:val="00D33131"/>
  </w:style>
  <w:style w:type="paragraph" w:styleId="a6">
    <w:name w:val="Balloon Text"/>
    <w:basedOn w:val="a"/>
    <w:link w:val="a7"/>
    <w:uiPriority w:val="99"/>
    <w:semiHidden/>
    <w:unhideWhenUsed/>
    <w:rsid w:val="004165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56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О.Г.</dc:creator>
  <cp:lastModifiedBy>Admin</cp:lastModifiedBy>
  <cp:revision>3</cp:revision>
  <cp:lastPrinted>2023-02-10T08:48:00Z</cp:lastPrinted>
  <dcterms:created xsi:type="dcterms:W3CDTF">2023-02-07T17:08:00Z</dcterms:created>
  <dcterms:modified xsi:type="dcterms:W3CDTF">2023-02-10T08:48:00Z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2023-02-07T00:00:00Z</vt:filetime>
  </property>
</Properties>
</file>