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CB777E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 средняя общеобразовательная школа №37</w:t>
      </w: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240"/>
        <w:gridCol w:w="3312"/>
      </w:tblGrid>
      <w:tr w:rsidR="00CB777E" w:rsidRPr="00CB777E" w:rsidTr="00773117">
        <w:tc>
          <w:tcPr>
            <w:tcW w:w="3273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РАССМОТРЕНО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Методический  Совет школы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 по УВР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Шматко Н.К.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№Протокол №1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Pr="00CB777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“19.08.2026”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 по УВР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Шматко Н.К.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Протокол</w:t>
            </w:r>
            <w:r w:rsidRPr="00CB777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№Протокол №1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Pr="00CB777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“20.08.2026”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УТВЕРЖДЕНО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МБОУ СОШ №37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Грановская Н.И.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Протокол</w:t>
            </w:r>
            <w:r w:rsidRPr="00CB777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№Приказ №170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B777E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Pr="00CB777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“21.08.2026”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B777E" w:rsidRPr="00CB777E" w:rsidRDefault="00CB777E" w:rsidP="00CB777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УЧЕБНЫЙ ПЛАН</w:t>
      </w: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агротехнологического класса (8-й) муниципального бюджньного общеобразовательного учреждения средней общеобразовательной школы №37 г.Новошахтинска </w:t>
      </w: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основного общего образования</w:t>
      </w: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на 2026 – 2027 учебный год</w:t>
      </w: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город Новошахтинск, Ростовская область 2026</w:t>
      </w:r>
    </w:p>
    <w:p w:rsidR="00CB777E" w:rsidRPr="00CB777E" w:rsidRDefault="00CB777E" w:rsidP="00CB777E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CB777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CB777E" w:rsidRPr="00CB777E" w:rsidRDefault="00CB777E" w:rsidP="00CB777E">
      <w:pPr>
        <w:spacing w:after="160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777E" w:rsidRPr="00CB777E" w:rsidRDefault="00CB777E" w:rsidP="00CB777E">
      <w:pPr>
        <w:spacing w:after="16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Учебный план основного общего образования Муниципальное бюджетное общеобразовательное учреждение средняя общеобразовательная школа №37 (далее - учебный план) для 5-9 классов, реализующих основную образовательную программу основного общего образования, соответсвующую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средняя общеобразовательная школа №37,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B777E" w:rsidRPr="00CB777E" w:rsidRDefault="00CB777E" w:rsidP="00CB777E">
      <w:pPr>
        <w:spacing w:after="16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 xml:space="preserve">Учебный год в Муниципальное бюджетное общеобразовательное учреждение средняя общеобразовательная школа №37 начинается 01.09.2026 и заканчивается 26.05.2027. </w:t>
      </w:r>
    </w:p>
    <w:p w:rsidR="00CB777E" w:rsidRPr="00CB777E" w:rsidRDefault="00CB777E" w:rsidP="00CB777E">
      <w:pPr>
        <w:spacing w:after="16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 xml:space="preserve">Максимальный объем аудиторной нагрузки обучающихся в неделю составляет  в  5 классе – 29 часов, в  6 классе – 30 часов, в 7 классе – 32 </w:t>
      </w:r>
      <w:r w:rsidR="00C55E16">
        <w:rPr>
          <w:rFonts w:ascii="Times New Roman" w:eastAsia="Calibri" w:hAnsi="Times New Roman" w:cs="Times New Roman"/>
          <w:sz w:val="28"/>
          <w:szCs w:val="28"/>
        </w:rPr>
        <w:t xml:space="preserve">часа, в 8-9 классах – 33 часа. </w:t>
      </w:r>
    </w:p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Продолжительность урока (академический час) составляет [не указано] минут.</w:t>
      </w:r>
    </w:p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CB777E">
        <w:rPr>
          <w:rFonts w:ascii="Calibri" w:eastAsia="Calibri" w:hAnsi="Calibri" w:cs="Times New Roman"/>
        </w:rPr>
        <w:t xml:space="preserve"> </w:t>
      </w:r>
      <w:r w:rsidRPr="00CB777E">
        <w:rPr>
          <w:rFonts w:ascii="Times New Roman" w:eastAsia="Calibri" w:hAnsi="Times New Roman" w:cs="Times New Roman"/>
          <w:sz w:val="28"/>
          <w:szCs w:val="28"/>
        </w:rPr>
        <w:t>и учебное время, отводимое на их изучение по классам (годам) обучения.</w:t>
      </w:r>
    </w:p>
    <w:p w:rsidR="00DA5298" w:rsidRPr="00DA5298" w:rsidRDefault="00CB777E" w:rsidP="00DA5298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  <w:r w:rsidR="00C55E1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5298" w:rsidRDefault="00C55E16" w:rsidP="00DA5298">
      <w:pPr>
        <w:widowControl w:val="0"/>
        <w:tabs>
          <w:tab w:val="left" w:pos="350"/>
        </w:tabs>
        <w:autoSpaceDE w:val="0"/>
        <w:autoSpaceDN w:val="0"/>
        <w:spacing w:before="3" w:after="0" w:line="240" w:lineRule="auto"/>
        <w:ind w:left="350"/>
        <w:outlineLvl w:val="1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</w:rPr>
      </w:pPr>
      <w:r w:rsidRPr="00CB777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Особенности</w:t>
      </w:r>
      <w:r w:rsidRPr="00CB777E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  <w:u w:val="single"/>
        </w:rPr>
        <w:t xml:space="preserve"> </w:t>
      </w:r>
      <w:r w:rsidRPr="00CB777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учебного</w:t>
      </w:r>
      <w:r w:rsidRPr="00CB777E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  <w:u w:val="single"/>
        </w:rPr>
        <w:t xml:space="preserve"> </w:t>
      </w:r>
      <w:r w:rsidRPr="00CB777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плана</w:t>
      </w:r>
      <w:r w:rsidRPr="00C55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- </w:t>
      </w:r>
      <w:r w:rsidRPr="00C55E16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u w:val="single"/>
        </w:rPr>
        <w:t xml:space="preserve">создание </w:t>
      </w:r>
      <w:r w:rsidRPr="00CB777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агротехнологического</w:t>
      </w:r>
      <w:r w:rsidRPr="00CB777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u w:val="single"/>
        </w:rPr>
        <w:t xml:space="preserve"> </w:t>
      </w:r>
      <w:r w:rsidRPr="00CB777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</w:rPr>
        <w:t>класса</w:t>
      </w:r>
    </w:p>
    <w:p w:rsidR="00DA5298" w:rsidRDefault="00DA5298" w:rsidP="00DA5298">
      <w:pPr>
        <w:widowControl w:val="0"/>
        <w:tabs>
          <w:tab w:val="left" w:pos="350"/>
        </w:tabs>
        <w:autoSpaceDE w:val="0"/>
        <w:autoSpaceDN w:val="0"/>
        <w:spacing w:before="3" w:after="0" w:line="240" w:lineRule="auto"/>
        <w:ind w:left="350"/>
        <w:outlineLvl w:val="1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</w:rPr>
      </w:pPr>
    </w:p>
    <w:p w:rsidR="00DA5298" w:rsidRPr="00CB777E" w:rsidRDefault="00DA5298" w:rsidP="00D61704">
      <w:pPr>
        <w:widowControl w:val="0"/>
        <w:tabs>
          <w:tab w:val="left" w:pos="5072"/>
          <w:tab w:val="left" w:pos="7295"/>
          <w:tab w:val="left" w:pos="8654"/>
        </w:tabs>
        <w:autoSpaceDE w:val="0"/>
        <w:autoSpaceDN w:val="0"/>
        <w:spacing w:before="43" w:after="0" w:line="240" w:lineRule="auto"/>
        <w:ind w:left="140" w:right="228" w:firstLine="566"/>
        <w:rPr>
          <w:rFonts w:ascii="Times New Roman" w:eastAsia="Times New Roman" w:hAnsi="Times New Roman" w:cs="Times New Roman"/>
          <w:sz w:val="28"/>
          <w:szCs w:val="28"/>
        </w:rPr>
      </w:pPr>
      <w:r w:rsidRPr="00DA5298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этом учебном году обучающиеся 8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 xml:space="preserve"> класса начнут обучение по агротехнологическому профилю. </w:t>
      </w:r>
      <w:r w:rsidRPr="00CB777E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Pr="00CB777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CB777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z w:val="28"/>
          <w:szCs w:val="28"/>
        </w:rPr>
        <w:t>агротехнологического</w:t>
      </w:r>
      <w:r w:rsidRPr="00CB777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z w:val="28"/>
          <w:szCs w:val="28"/>
        </w:rPr>
        <w:t>класса создан</w:t>
      </w:r>
      <w:r w:rsidRPr="00CB777E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B777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z w:val="28"/>
          <w:szCs w:val="28"/>
        </w:rPr>
        <w:t>рамках</w:t>
      </w:r>
      <w:r w:rsidRPr="00CB777E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z w:val="28"/>
          <w:szCs w:val="28"/>
        </w:rPr>
        <w:t>реализации фед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ерального проекта «Кадры в АПК» </w:t>
      </w:r>
      <w:r w:rsidRPr="00CB777E">
        <w:rPr>
          <w:rFonts w:ascii="Times New Roman" w:eastAsia="Times New Roman" w:hAnsi="Times New Roman" w:cs="Times New Roman"/>
          <w:spacing w:val="-2"/>
          <w:sz w:val="28"/>
          <w:szCs w:val="28"/>
        </w:rPr>
        <w:t>национального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pacing w:val="-2"/>
          <w:sz w:val="28"/>
          <w:szCs w:val="28"/>
        </w:rPr>
        <w:t>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pacing w:val="-6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z w:val="28"/>
          <w:szCs w:val="28"/>
        </w:rPr>
        <w:t>обеспечению</w:t>
      </w:r>
      <w:r w:rsidRPr="00CB777E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z w:val="28"/>
          <w:szCs w:val="28"/>
        </w:rPr>
        <w:t>технологического</w:t>
      </w:r>
      <w:r w:rsidRPr="00CB777E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z w:val="28"/>
          <w:szCs w:val="28"/>
        </w:rPr>
        <w:t>лидерства</w:t>
      </w:r>
      <w:r w:rsidRPr="00CB777E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z w:val="28"/>
          <w:szCs w:val="28"/>
        </w:rPr>
        <w:t>«Технологическое</w:t>
      </w:r>
      <w:r w:rsidRPr="00CB777E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B777E">
        <w:rPr>
          <w:rFonts w:ascii="Times New Roman" w:eastAsia="Times New Roman" w:hAnsi="Times New Roman" w:cs="Times New Roman"/>
          <w:sz w:val="28"/>
          <w:szCs w:val="28"/>
        </w:rPr>
        <w:t>обеспечение продовольственной безопасности».</w:t>
      </w:r>
    </w:p>
    <w:p w:rsidR="00DA5298" w:rsidRDefault="00DA5298" w:rsidP="00D61704">
      <w:pPr>
        <w:widowControl w:val="0"/>
        <w:tabs>
          <w:tab w:val="left" w:pos="1595"/>
          <w:tab w:val="left" w:pos="1781"/>
          <w:tab w:val="left" w:pos="2035"/>
          <w:tab w:val="left" w:pos="2133"/>
          <w:tab w:val="left" w:pos="2709"/>
          <w:tab w:val="left" w:pos="2839"/>
          <w:tab w:val="left" w:pos="2978"/>
          <w:tab w:val="left" w:pos="3080"/>
          <w:tab w:val="left" w:pos="3982"/>
          <w:tab w:val="left" w:pos="4363"/>
          <w:tab w:val="left" w:pos="4610"/>
          <w:tab w:val="left" w:pos="5086"/>
          <w:tab w:val="left" w:pos="5160"/>
          <w:tab w:val="left" w:pos="5744"/>
          <w:tab w:val="left" w:pos="5902"/>
          <w:tab w:val="left" w:pos="6056"/>
          <w:tab w:val="left" w:pos="6413"/>
          <w:tab w:val="left" w:pos="6755"/>
          <w:tab w:val="left" w:pos="7351"/>
          <w:tab w:val="left" w:pos="7749"/>
          <w:tab w:val="left" w:pos="8170"/>
          <w:tab w:val="left" w:pos="8222"/>
          <w:tab w:val="left" w:pos="8334"/>
          <w:tab w:val="left" w:pos="8683"/>
        </w:tabs>
        <w:autoSpaceDE w:val="0"/>
        <w:autoSpaceDN w:val="0"/>
        <w:spacing w:before="1" w:after="0" w:line="240" w:lineRule="auto"/>
        <w:ind w:left="140" w:right="139" w:firstLine="566"/>
        <w:rPr>
          <w:rFonts w:ascii="Calibri" w:eastAsia="Calibri" w:hAnsi="Calibri" w:cs="Times New Roman"/>
          <w:b/>
          <w:sz w:val="18"/>
          <w:szCs w:val="18"/>
        </w:rPr>
      </w:pPr>
      <w:r w:rsidRPr="00DA5298">
        <w:rPr>
          <w:rFonts w:ascii="Times New Roman" w:eastAsia="Times New Roman" w:hAnsi="Times New Roman" w:cs="Times New Roman"/>
          <w:sz w:val="28"/>
          <w:szCs w:val="28"/>
        </w:rPr>
        <w:t xml:space="preserve"> Задачами агротехнологического класса</w:t>
      </w:r>
      <w:r w:rsidRPr="00DA529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являются популяризация будущей профессии в отрасли агропромышленного комплекса,</w:t>
      </w:r>
      <w:r w:rsidRPr="00DA529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повышение качества подготовки учащихся по профиль</w:t>
      </w:r>
      <w:r>
        <w:rPr>
          <w:rFonts w:ascii="Times New Roman" w:eastAsia="Times New Roman" w:hAnsi="Times New Roman" w:cs="Times New Roman"/>
          <w:sz w:val="28"/>
          <w:szCs w:val="28"/>
        </w:rPr>
        <w:t>ным предметам Предмет «Биология» в 8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 xml:space="preserve"> классе изуча</w:t>
      </w:r>
      <w:r>
        <w:rPr>
          <w:rFonts w:ascii="Times New Roman" w:eastAsia="Times New Roman" w:hAnsi="Times New Roman" w:cs="Times New Roman"/>
          <w:sz w:val="28"/>
          <w:szCs w:val="28"/>
        </w:rPr>
        <w:t>ется на углубленном уровне</w:t>
      </w:r>
      <w:r w:rsidR="00696DE4">
        <w:rPr>
          <w:rFonts w:ascii="Times New Roman" w:eastAsia="Times New Roman" w:hAnsi="Times New Roman" w:cs="Times New Roman"/>
          <w:sz w:val="28"/>
          <w:szCs w:val="28"/>
        </w:rPr>
        <w:t xml:space="preserve"> 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часа в неделю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за счет часа, из части, формируемой участниками образовательных отношений.</w:t>
      </w:r>
      <w:r w:rsidRPr="00C55E16">
        <w:rPr>
          <w:rFonts w:ascii="Calibri" w:eastAsia="Calibri" w:hAnsi="Calibri" w:cs="Times New Roman"/>
          <w:b/>
          <w:sz w:val="18"/>
          <w:szCs w:val="18"/>
        </w:rPr>
        <w:t xml:space="preserve"> </w:t>
      </w:r>
    </w:p>
    <w:p w:rsidR="00D61704" w:rsidRPr="00DA5298" w:rsidRDefault="00D61704" w:rsidP="00D61704">
      <w:pPr>
        <w:widowControl w:val="0"/>
        <w:tabs>
          <w:tab w:val="left" w:pos="1595"/>
          <w:tab w:val="left" w:pos="1781"/>
          <w:tab w:val="left" w:pos="2035"/>
          <w:tab w:val="left" w:pos="2133"/>
          <w:tab w:val="left" w:pos="2709"/>
          <w:tab w:val="left" w:pos="2839"/>
          <w:tab w:val="left" w:pos="2978"/>
          <w:tab w:val="left" w:pos="3080"/>
          <w:tab w:val="left" w:pos="3982"/>
          <w:tab w:val="left" w:pos="4363"/>
          <w:tab w:val="left" w:pos="4610"/>
          <w:tab w:val="left" w:pos="5086"/>
          <w:tab w:val="left" w:pos="5160"/>
          <w:tab w:val="left" w:pos="5744"/>
          <w:tab w:val="left" w:pos="5902"/>
          <w:tab w:val="left" w:pos="6056"/>
          <w:tab w:val="left" w:pos="6413"/>
          <w:tab w:val="left" w:pos="6755"/>
          <w:tab w:val="left" w:pos="7351"/>
          <w:tab w:val="left" w:pos="7749"/>
          <w:tab w:val="left" w:pos="8170"/>
          <w:tab w:val="left" w:pos="8222"/>
          <w:tab w:val="left" w:pos="8334"/>
          <w:tab w:val="left" w:pos="8683"/>
        </w:tabs>
        <w:autoSpaceDE w:val="0"/>
        <w:autoSpaceDN w:val="0"/>
        <w:spacing w:before="1" w:after="0" w:line="240" w:lineRule="auto"/>
        <w:ind w:left="140" w:right="139" w:firstLine="566"/>
        <w:rPr>
          <w:rFonts w:ascii="Times New Roman" w:eastAsia="Times New Roman" w:hAnsi="Times New Roman" w:cs="Times New Roman"/>
          <w:sz w:val="28"/>
          <w:szCs w:val="28"/>
        </w:rPr>
      </w:pPr>
    </w:p>
    <w:p w:rsidR="00D61704" w:rsidRPr="00D61704" w:rsidRDefault="00D61704" w:rsidP="00D61704">
      <w:pPr>
        <w:widowControl w:val="0"/>
        <w:tabs>
          <w:tab w:val="left" w:pos="7203"/>
        </w:tabs>
        <w:autoSpaceDE w:val="0"/>
        <w:autoSpaceDN w:val="0"/>
        <w:spacing w:before="18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Также, для гибкого  перехода к профильному агротехнологическому классу усилен предмет «Биология» в 5-7 классах. В 5 классе- 0,5 часа, в 6-7 классах по 1 часу.</w:t>
      </w:r>
    </w:p>
    <w:p w:rsidR="00DA5298" w:rsidRPr="00DA5298" w:rsidRDefault="00D61704" w:rsidP="00D61704">
      <w:pPr>
        <w:widowControl w:val="0"/>
        <w:autoSpaceDE w:val="0"/>
        <w:autoSpaceDN w:val="0"/>
        <w:spacing w:before="158" w:after="0" w:line="259" w:lineRule="auto"/>
        <w:ind w:left="140" w:right="14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DA5298" w:rsidRPr="00DA5298">
        <w:rPr>
          <w:rFonts w:ascii="Times New Roman" w:eastAsia="Times New Roman" w:hAnsi="Times New Roman" w:cs="Times New Roman"/>
          <w:sz w:val="28"/>
          <w:szCs w:val="28"/>
        </w:rPr>
        <w:t>пец</w:t>
      </w:r>
      <w:r w:rsidR="00DA5298">
        <w:rPr>
          <w:rFonts w:ascii="Times New Roman" w:eastAsia="Times New Roman" w:hAnsi="Times New Roman" w:cs="Times New Roman"/>
          <w:sz w:val="28"/>
          <w:szCs w:val="28"/>
        </w:rPr>
        <w:t>курс внеурочной деятельности в 8</w:t>
      </w:r>
      <w:r w:rsidR="00DA5298" w:rsidRPr="00DA5298">
        <w:rPr>
          <w:rFonts w:ascii="Times New Roman" w:eastAsia="Times New Roman" w:hAnsi="Times New Roman" w:cs="Times New Roman"/>
          <w:sz w:val="28"/>
          <w:szCs w:val="28"/>
        </w:rPr>
        <w:t xml:space="preserve"> классе</w:t>
      </w:r>
      <w:r w:rsidR="00696D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5298" w:rsidRPr="00DA5298">
        <w:rPr>
          <w:rFonts w:ascii="Times New Roman" w:eastAsia="Times New Roman" w:hAnsi="Times New Roman" w:cs="Times New Roman"/>
          <w:sz w:val="28"/>
          <w:szCs w:val="28"/>
        </w:rPr>
        <w:t>направлен на расширение содержан</w:t>
      </w:r>
      <w:r w:rsidR="00696DE4">
        <w:rPr>
          <w:rFonts w:ascii="Times New Roman" w:eastAsia="Times New Roman" w:hAnsi="Times New Roman" w:cs="Times New Roman"/>
          <w:sz w:val="28"/>
          <w:szCs w:val="28"/>
        </w:rPr>
        <w:t xml:space="preserve">ия учебного предмета «Биология» вариативного  модуля «Растениеводство»  </w:t>
      </w:r>
      <w:r w:rsidR="00DA5298" w:rsidRPr="00DA529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A5298" w:rsidRPr="00DA529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DA5298" w:rsidRPr="00DA5298">
        <w:rPr>
          <w:rFonts w:ascii="Times New Roman" w:eastAsia="Times New Roman" w:hAnsi="Times New Roman" w:cs="Times New Roman"/>
          <w:sz w:val="28"/>
          <w:szCs w:val="28"/>
        </w:rPr>
        <w:t>условиях</w:t>
      </w:r>
      <w:r w:rsidR="00DA5298" w:rsidRPr="00DA52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DA5298" w:rsidRPr="00DA5298">
        <w:rPr>
          <w:rFonts w:ascii="Times New Roman" w:eastAsia="Times New Roman" w:hAnsi="Times New Roman" w:cs="Times New Roman"/>
          <w:sz w:val="28"/>
          <w:szCs w:val="28"/>
        </w:rPr>
        <w:t>лаборатории</w:t>
      </w:r>
      <w:r w:rsidR="00DA5298" w:rsidRPr="00DA529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DA5298" w:rsidRPr="00DA5298">
        <w:rPr>
          <w:rFonts w:ascii="Times New Roman" w:eastAsia="Times New Roman" w:hAnsi="Times New Roman" w:cs="Times New Roman"/>
          <w:sz w:val="28"/>
          <w:szCs w:val="28"/>
        </w:rPr>
        <w:t>"Умная</w:t>
      </w:r>
      <w:r w:rsidR="00DA5298" w:rsidRPr="00DA52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DA5298" w:rsidRPr="00DA5298">
        <w:rPr>
          <w:rFonts w:ascii="Times New Roman" w:eastAsia="Times New Roman" w:hAnsi="Times New Roman" w:cs="Times New Roman"/>
          <w:sz w:val="28"/>
          <w:szCs w:val="28"/>
        </w:rPr>
        <w:t>теплица"</w:t>
      </w:r>
      <w:r w:rsidR="00DA5298" w:rsidRPr="00DA529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DA5298" w:rsidRPr="00DA5298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A5298" w:rsidRPr="00DA529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DA5298" w:rsidRPr="00DA5298">
        <w:rPr>
          <w:rFonts w:ascii="Times New Roman" w:eastAsia="Times New Roman" w:hAnsi="Times New Roman" w:cs="Times New Roman"/>
          <w:sz w:val="28"/>
          <w:szCs w:val="28"/>
        </w:rPr>
        <w:t>1</w:t>
      </w:r>
      <w:r w:rsidR="00DA5298" w:rsidRPr="00DA52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DA5298" w:rsidRPr="00DA5298">
        <w:rPr>
          <w:rFonts w:ascii="Times New Roman" w:eastAsia="Times New Roman" w:hAnsi="Times New Roman" w:cs="Times New Roman"/>
          <w:sz w:val="28"/>
          <w:szCs w:val="28"/>
        </w:rPr>
        <w:t>час</w:t>
      </w:r>
      <w:r w:rsidR="00DA5298" w:rsidRPr="00DA529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DA5298" w:rsidRPr="00DA529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A5298" w:rsidRPr="00DA529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DA5298" w:rsidRPr="00DA5298">
        <w:rPr>
          <w:rFonts w:ascii="Times New Roman" w:eastAsia="Times New Roman" w:hAnsi="Times New Roman" w:cs="Times New Roman"/>
          <w:spacing w:val="-2"/>
          <w:sz w:val="28"/>
          <w:szCs w:val="28"/>
        </w:rPr>
        <w:t>неделю.</w:t>
      </w:r>
    </w:p>
    <w:p w:rsidR="00DA5298" w:rsidRPr="00DA5298" w:rsidRDefault="00DA5298" w:rsidP="00D61704">
      <w:pPr>
        <w:widowControl w:val="0"/>
        <w:autoSpaceDE w:val="0"/>
        <w:autoSpaceDN w:val="0"/>
        <w:spacing w:before="186" w:after="0" w:line="259" w:lineRule="auto"/>
        <w:ind w:left="140" w:right="142" w:firstLine="566"/>
        <w:rPr>
          <w:rFonts w:ascii="Times New Roman" w:eastAsia="Times New Roman" w:hAnsi="Times New Roman" w:cs="Times New Roman"/>
          <w:sz w:val="28"/>
          <w:szCs w:val="28"/>
        </w:rPr>
      </w:pPr>
      <w:r w:rsidRPr="00DA5298">
        <w:rPr>
          <w:rFonts w:ascii="Times New Roman" w:eastAsia="Times New Roman" w:hAnsi="Times New Roman" w:cs="Times New Roman"/>
          <w:sz w:val="28"/>
          <w:szCs w:val="28"/>
        </w:rPr>
        <w:t>Курс внеурочной деятельности</w:t>
      </w:r>
      <w:r w:rsidRPr="00DA52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«Растениеводство в условиях лаборатории "Умная</w:t>
      </w:r>
      <w:r w:rsidRPr="00DA52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теплица" носит</w:t>
      </w:r>
      <w:r w:rsidRPr="00DA52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практико-ориентированный</w:t>
      </w:r>
      <w:r w:rsidRPr="00DA529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характер</w:t>
      </w:r>
      <w:r w:rsidRPr="00DA52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(знания,</w:t>
      </w:r>
      <w:r w:rsidRPr="00DA52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полученные на</w:t>
      </w:r>
      <w:r w:rsidRPr="00DA529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уроках</w:t>
      </w:r>
      <w:r w:rsidRPr="00DA52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биологии,</w:t>
      </w:r>
      <w:r w:rsidRPr="00DA52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применяются</w:t>
      </w:r>
      <w:r w:rsidRPr="00DA52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A529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практике</w:t>
      </w:r>
      <w:r w:rsidRPr="00DA529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A529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работе</w:t>
      </w:r>
      <w:r w:rsidRPr="00DA529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A52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гидропонной</w:t>
      </w:r>
      <w:r w:rsidRPr="00DA529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 xml:space="preserve">теплице, выращивание рассады, растений, цветов, овощных культур, уход за ними, сбор </w:t>
      </w:r>
      <w:r w:rsidRPr="00DA5298">
        <w:rPr>
          <w:rFonts w:ascii="Times New Roman" w:eastAsia="Times New Roman" w:hAnsi="Times New Roman" w:cs="Times New Roman"/>
          <w:spacing w:val="-2"/>
          <w:sz w:val="28"/>
          <w:szCs w:val="28"/>
        </w:rPr>
        <w:t>урожая)</w:t>
      </w:r>
    </w:p>
    <w:p w:rsidR="00DA5298" w:rsidRDefault="00DA5298" w:rsidP="00D61704">
      <w:pPr>
        <w:widowControl w:val="0"/>
        <w:autoSpaceDE w:val="0"/>
        <w:autoSpaceDN w:val="0"/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A5298" w:rsidRPr="00DA5298" w:rsidRDefault="00DA5298" w:rsidP="00D61704">
      <w:pPr>
        <w:widowControl w:val="0"/>
        <w:autoSpaceDE w:val="0"/>
        <w:autoSpaceDN w:val="0"/>
        <w:spacing w:before="65" w:after="0" w:line="259" w:lineRule="auto"/>
        <w:ind w:left="140" w:right="14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Профориентационные задачи главным образом решаются через мероприятия плана профориентационной работы. Школа реализует повышенный уровень профориентационного минимума, в который включены следующие мероприятия:</w:t>
      </w:r>
    </w:p>
    <w:p w:rsidR="00DA5298" w:rsidRPr="00DA5298" w:rsidRDefault="00DA5298" w:rsidP="00D61704">
      <w:pPr>
        <w:widowControl w:val="0"/>
        <w:numPr>
          <w:ilvl w:val="0"/>
          <w:numId w:val="2"/>
        </w:numPr>
        <w:tabs>
          <w:tab w:val="left" w:pos="939"/>
        </w:tabs>
        <w:autoSpaceDE w:val="0"/>
        <w:autoSpaceDN w:val="0"/>
        <w:spacing w:before="159" w:after="0" w:line="240" w:lineRule="auto"/>
        <w:ind w:left="939" w:hanging="162"/>
        <w:rPr>
          <w:rFonts w:ascii="Times New Roman" w:eastAsia="Times New Roman" w:hAnsi="Times New Roman" w:cs="Times New Roman"/>
          <w:sz w:val="28"/>
        </w:rPr>
      </w:pPr>
      <w:r w:rsidRPr="00DA5298">
        <w:rPr>
          <w:rFonts w:ascii="Times New Roman" w:eastAsia="Times New Roman" w:hAnsi="Times New Roman" w:cs="Times New Roman"/>
          <w:sz w:val="28"/>
        </w:rPr>
        <w:t>«Россия-мои</w:t>
      </w:r>
      <w:r w:rsidRPr="00DA5298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A5298">
        <w:rPr>
          <w:rFonts w:ascii="Times New Roman" w:eastAsia="Times New Roman" w:hAnsi="Times New Roman" w:cs="Times New Roman"/>
          <w:spacing w:val="-2"/>
          <w:sz w:val="28"/>
        </w:rPr>
        <w:t>горизонты»;</w:t>
      </w:r>
    </w:p>
    <w:p w:rsidR="00DA5298" w:rsidRPr="00DA5298" w:rsidRDefault="00DA5298" w:rsidP="00D61704">
      <w:pPr>
        <w:widowControl w:val="0"/>
        <w:numPr>
          <w:ilvl w:val="0"/>
          <w:numId w:val="2"/>
        </w:numPr>
        <w:tabs>
          <w:tab w:val="left" w:pos="869"/>
        </w:tabs>
        <w:autoSpaceDE w:val="0"/>
        <w:autoSpaceDN w:val="0"/>
        <w:spacing w:before="187" w:after="0" w:line="240" w:lineRule="auto"/>
        <w:ind w:left="869" w:hanging="162"/>
        <w:rPr>
          <w:rFonts w:ascii="Times New Roman" w:eastAsia="Times New Roman" w:hAnsi="Times New Roman" w:cs="Times New Roman"/>
          <w:sz w:val="28"/>
        </w:rPr>
      </w:pPr>
      <w:r w:rsidRPr="00DA5298">
        <w:rPr>
          <w:rFonts w:ascii="Times New Roman" w:eastAsia="Times New Roman" w:hAnsi="Times New Roman" w:cs="Times New Roman"/>
          <w:sz w:val="28"/>
        </w:rPr>
        <w:t>участие</w:t>
      </w:r>
      <w:r w:rsidRPr="00DA5298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</w:rPr>
        <w:t>в</w:t>
      </w:r>
      <w:r w:rsidRPr="00DA5298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</w:rPr>
        <w:t>проекте</w:t>
      </w:r>
      <w:r w:rsidRPr="00DA52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</w:rPr>
        <w:t>«Билет</w:t>
      </w:r>
      <w:r w:rsidRPr="00DA5298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</w:rPr>
        <w:t>в</w:t>
      </w:r>
      <w:r w:rsidRPr="00DA5298">
        <w:rPr>
          <w:rFonts w:ascii="Times New Roman" w:eastAsia="Times New Roman" w:hAnsi="Times New Roman" w:cs="Times New Roman"/>
          <w:spacing w:val="-2"/>
          <w:sz w:val="28"/>
        </w:rPr>
        <w:t xml:space="preserve"> будущее»;</w:t>
      </w:r>
    </w:p>
    <w:p w:rsidR="00DA5298" w:rsidRPr="00DA5298" w:rsidRDefault="00DA5298" w:rsidP="00D61704">
      <w:pPr>
        <w:widowControl w:val="0"/>
        <w:numPr>
          <w:ilvl w:val="0"/>
          <w:numId w:val="2"/>
        </w:numPr>
        <w:tabs>
          <w:tab w:val="left" w:pos="869"/>
        </w:tabs>
        <w:autoSpaceDE w:val="0"/>
        <w:autoSpaceDN w:val="0"/>
        <w:spacing w:before="185" w:after="0" w:line="240" w:lineRule="auto"/>
        <w:ind w:left="869" w:hanging="162"/>
        <w:rPr>
          <w:rFonts w:ascii="Times New Roman" w:eastAsia="Times New Roman" w:hAnsi="Times New Roman" w:cs="Times New Roman"/>
          <w:sz w:val="28"/>
        </w:rPr>
      </w:pPr>
      <w:r w:rsidRPr="00DA5298">
        <w:rPr>
          <w:rFonts w:ascii="Times New Roman" w:eastAsia="Times New Roman" w:hAnsi="Times New Roman" w:cs="Times New Roman"/>
          <w:sz w:val="28"/>
        </w:rPr>
        <w:t>тестирование</w:t>
      </w:r>
      <w:r w:rsidRPr="00DA5298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</w:rPr>
        <w:t>на</w:t>
      </w:r>
      <w:r w:rsidRPr="00DA5298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</w:rPr>
        <w:t>профессиональные</w:t>
      </w:r>
      <w:r w:rsidRPr="00DA5298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DA5298">
        <w:rPr>
          <w:rFonts w:ascii="Times New Roman" w:eastAsia="Times New Roman" w:hAnsi="Times New Roman" w:cs="Times New Roman"/>
          <w:spacing w:val="-2"/>
          <w:sz w:val="28"/>
        </w:rPr>
        <w:t>предпочтения.</w:t>
      </w:r>
    </w:p>
    <w:p w:rsidR="00DA5298" w:rsidRPr="00DA5298" w:rsidRDefault="00DA5298" w:rsidP="00D61704">
      <w:pPr>
        <w:widowControl w:val="0"/>
        <w:autoSpaceDE w:val="0"/>
        <w:autoSpaceDN w:val="0"/>
        <w:spacing w:before="186" w:after="0" w:line="259" w:lineRule="auto"/>
        <w:ind w:left="140" w:right="145" w:firstLine="566"/>
        <w:rPr>
          <w:rFonts w:ascii="Times New Roman" w:eastAsia="Times New Roman" w:hAnsi="Times New Roman" w:cs="Times New Roman"/>
          <w:sz w:val="28"/>
          <w:szCs w:val="28"/>
        </w:rPr>
      </w:pPr>
      <w:r w:rsidRPr="00DA5298">
        <w:rPr>
          <w:rFonts w:ascii="Times New Roman" w:eastAsia="Times New Roman" w:hAnsi="Times New Roman" w:cs="Times New Roman"/>
          <w:sz w:val="28"/>
          <w:szCs w:val="28"/>
        </w:rPr>
        <w:t xml:space="preserve">В рабочей программе воспитания школы в модуле «Профориентация»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lastRenderedPageBreak/>
        <w:t>реализуются мероприятия, направленные на подготовку обучающегося к осознанному планированию и реализации своего профессионального будущего.</w:t>
      </w:r>
    </w:p>
    <w:p w:rsidR="00DA5298" w:rsidRPr="00DA5298" w:rsidRDefault="00DA5298" w:rsidP="00D61704">
      <w:pPr>
        <w:widowControl w:val="0"/>
        <w:autoSpaceDE w:val="0"/>
        <w:autoSpaceDN w:val="0"/>
        <w:spacing w:before="160" w:after="0" w:line="240" w:lineRule="auto"/>
        <w:ind w:left="707"/>
        <w:rPr>
          <w:rFonts w:ascii="Times New Roman" w:eastAsia="Times New Roman" w:hAnsi="Times New Roman" w:cs="Times New Roman"/>
          <w:sz w:val="28"/>
          <w:szCs w:val="28"/>
        </w:rPr>
      </w:pPr>
      <w:r w:rsidRPr="00DA5298">
        <w:rPr>
          <w:rFonts w:ascii="Times New Roman" w:eastAsia="Times New Roman" w:hAnsi="Times New Roman" w:cs="Times New Roman"/>
          <w:sz w:val="28"/>
          <w:szCs w:val="28"/>
        </w:rPr>
        <w:t>Организуются</w:t>
      </w:r>
      <w:r w:rsidRPr="00DA529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экскурсии</w:t>
      </w:r>
      <w:r w:rsidRPr="00DA52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A529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Pr="00DA52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региона</w:t>
      </w:r>
      <w:r w:rsidRPr="00DA52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аграрного</w:t>
      </w:r>
      <w:r w:rsidRPr="00DA529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pacing w:val="-2"/>
          <w:sz w:val="28"/>
          <w:szCs w:val="28"/>
        </w:rPr>
        <w:t>сектора.</w:t>
      </w:r>
    </w:p>
    <w:p w:rsidR="00DA5298" w:rsidRDefault="00DA5298" w:rsidP="00D61704">
      <w:pPr>
        <w:widowControl w:val="0"/>
        <w:tabs>
          <w:tab w:val="left" w:pos="7203"/>
        </w:tabs>
        <w:autoSpaceDE w:val="0"/>
        <w:autoSpaceDN w:val="0"/>
        <w:spacing w:before="185" w:after="0" w:line="240" w:lineRule="auto"/>
        <w:ind w:left="707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5298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DA52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DA52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A52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пришкольном</w:t>
      </w:r>
      <w:r w:rsidRPr="00DA52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 </w:t>
      </w:r>
      <w:r w:rsidRPr="00DA5298">
        <w:rPr>
          <w:rFonts w:ascii="Times New Roman" w:eastAsia="Times New Roman" w:hAnsi="Times New Roman" w:cs="Times New Roman"/>
          <w:spacing w:val="-2"/>
          <w:sz w:val="28"/>
          <w:szCs w:val="28"/>
        </w:rPr>
        <w:t>участке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ab/>
        <w:t>на</w:t>
      </w:r>
      <w:r w:rsidRPr="00DA52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территории</w:t>
      </w:r>
      <w:r w:rsidRPr="00DA52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 </w:t>
      </w:r>
      <w:r w:rsidRPr="00DA5298">
        <w:rPr>
          <w:rFonts w:ascii="Times New Roman" w:eastAsia="Times New Roman" w:hAnsi="Times New Roman" w:cs="Times New Roman"/>
          <w:spacing w:val="-4"/>
          <w:sz w:val="28"/>
          <w:szCs w:val="28"/>
        </w:rPr>
        <w:t>МБОУ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СОШ №37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DA52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DA52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z w:val="28"/>
          <w:szCs w:val="28"/>
        </w:rPr>
        <w:t>летней</w:t>
      </w:r>
      <w:r w:rsidRPr="00DA52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5298">
        <w:rPr>
          <w:rFonts w:ascii="Times New Roman" w:eastAsia="Times New Roman" w:hAnsi="Times New Roman" w:cs="Times New Roman"/>
          <w:spacing w:val="-2"/>
          <w:sz w:val="28"/>
          <w:szCs w:val="28"/>
        </w:rPr>
        <w:t>практики.</w:t>
      </w:r>
    </w:p>
    <w:p w:rsidR="00CB777E" w:rsidRPr="00CB777E" w:rsidRDefault="00CB777E" w:rsidP="00C55E16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В Муниципальное бюджетное общеобразовательное учреждение средняя общеобразовательная школа №37 языком обучения является русский язык.</w:t>
      </w:r>
    </w:p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При изучении предметов английский язык, труд, информатика</w:t>
      </w:r>
      <w:r w:rsidRPr="00CB777E">
        <w:rPr>
          <w:rFonts w:ascii="Times New Roman" w:eastAsia="Calibri" w:hAnsi="Times New Roman" w:cs="Times New Roman"/>
        </w:rPr>
        <w:t xml:space="preserve"> </w:t>
      </w:r>
      <w:r w:rsidRPr="00CB777E">
        <w:rPr>
          <w:rFonts w:ascii="Times New Roman" w:eastAsia="Calibri" w:hAnsi="Times New Roman" w:cs="Times New Roman"/>
          <w:sz w:val="28"/>
          <w:szCs w:val="28"/>
        </w:rPr>
        <w:t>осуществляется деление учащихся на подгруппы.</w:t>
      </w:r>
    </w:p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Промежуточная аттестация – процедура, проводимая с целью оценки качества освоения обучающимис</w:t>
      </w:r>
      <w:r w:rsidR="00C55E16">
        <w:rPr>
          <w:rFonts w:ascii="Times New Roman" w:eastAsia="Calibri" w:hAnsi="Times New Roman" w:cs="Times New Roman"/>
          <w:sz w:val="28"/>
          <w:szCs w:val="28"/>
        </w:rPr>
        <w:t xml:space="preserve">я части содержания (четвертное </w:t>
      </w:r>
      <w:r w:rsidRPr="00CB777E">
        <w:rPr>
          <w:rFonts w:ascii="Times New Roman" w:eastAsia="Calibri" w:hAnsi="Times New Roman" w:cs="Times New Roman"/>
          <w:sz w:val="28"/>
          <w:szCs w:val="28"/>
        </w:rPr>
        <w:t>оценивание)</w:t>
      </w:r>
      <w:r w:rsidR="00C55E16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CB777E">
        <w:rPr>
          <w:rFonts w:ascii="Times New Roman" w:eastAsia="Calibri" w:hAnsi="Times New Roman" w:cs="Times New Roman"/>
          <w:sz w:val="28"/>
          <w:szCs w:val="28"/>
        </w:rPr>
        <w:t xml:space="preserve"> всего объема учебной дисциплины за учебный год (годовое оценивание).</w:t>
      </w:r>
    </w:p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 xml:space="preserve">Все предметы обязательной части учебного плана оцениваются по четвертям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Промежуточная аттестация проходит на по</w:t>
      </w:r>
      <w:r w:rsidR="00C55E16">
        <w:rPr>
          <w:rFonts w:ascii="Times New Roman" w:eastAsia="Calibri" w:hAnsi="Times New Roman" w:cs="Times New Roman"/>
          <w:sz w:val="28"/>
          <w:szCs w:val="28"/>
        </w:rPr>
        <w:t xml:space="preserve">следней учебной неделе четверти. </w:t>
      </w:r>
      <w:r w:rsidRPr="00CB777E">
        <w:rPr>
          <w:rFonts w:ascii="Times New Roman" w:eastAsia="Calibri" w:hAnsi="Times New Roman" w:cs="Times New Roman"/>
          <w:sz w:val="28"/>
          <w:szCs w:val="28"/>
        </w:rPr>
        <w:t xml:space="preserve">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средняя общеобразовательная школа №37. </w:t>
      </w:r>
    </w:p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CB777E" w:rsidRPr="00CB777E" w:rsidRDefault="00CB777E" w:rsidP="00CB777E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CB777E" w:rsidRPr="00CB777E" w:rsidSect="00D61704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CB777E" w:rsidRPr="00CB777E" w:rsidRDefault="00CB777E" w:rsidP="00DA529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777E">
        <w:rPr>
          <w:rFonts w:ascii="Times New Roman" w:eastAsia="Calibri" w:hAnsi="Times New Roman" w:cs="Times New Roman"/>
          <w:sz w:val="28"/>
          <w:szCs w:val="28"/>
        </w:rPr>
        <w:lastRenderedPageBreak/>
        <w:t>УЧЕБНЫЙ ПЛАН</w:t>
      </w:r>
    </w:p>
    <w:tbl>
      <w:tblPr>
        <w:tblStyle w:val="1"/>
        <w:tblpPr w:leftFromText="180" w:rightFromText="180" w:vertAnchor="text" w:horzAnchor="margin" w:tblpX="-459" w:tblpY="1"/>
        <w:tblW w:w="10173" w:type="dxa"/>
        <w:tblLook w:val="04A0" w:firstRow="1" w:lastRow="0" w:firstColumn="1" w:lastColumn="0" w:noHBand="0" w:noVBand="1"/>
      </w:tblPr>
      <w:tblGrid>
        <w:gridCol w:w="3530"/>
        <w:gridCol w:w="1060"/>
        <w:gridCol w:w="1088"/>
        <w:gridCol w:w="1088"/>
        <w:gridCol w:w="1088"/>
        <w:gridCol w:w="1088"/>
        <w:gridCol w:w="1231"/>
      </w:tblGrid>
      <w:tr w:rsidR="00DA5298" w:rsidRPr="00CB777E" w:rsidTr="00DA5298">
        <w:tc>
          <w:tcPr>
            <w:tcW w:w="3530" w:type="dxa"/>
            <w:vMerge w:val="restart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b/>
                <w:sz w:val="18"/>
                <w:szCs w:val="18"/>
              </w:rPr>
              <w:t>Учебный предмет/курс</w:t>
            </w:r>
          </w:p>
        </w:tc>
        <w:tc>
          <w:tcPr>
            <w:tcW w:w="6643" w:type="dxa"/>
            <w:gridSpan w:val="6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b/>
                <w:sz w:val="18"/>
                <w:szCs w:val="18"/>
              </w:rPr>
              <w:t>Количество часов в неделю</w:t>
            </w:r>
          </w:p>
        </w:tc>
      </w:tr>
      <w:tr w:rsidR="00DA5298" w:rsidRPr="00CB777E" w:rsidTr="00DA5298">
        <w:tc>
          <w:tcPr>
            <w:tcW w:w="3530" w:type="dxa"/>
            <w:vMerge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60" w:type="dxa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8" w:type="dxa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b/>
                <w:sz w:val="18"/>
                <w:szCs w:val="18"/>
              </w:rPr>
              <w:t>6а</w:t>
            </w:r>
          </w:p>
        </w:tc>
        <w:tc>
          <w:tcPr>
            <w:tcW w:w="1088" w:type="dxa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b/>
                <w:sz w:val="18"/>
                <w:szCs w:val="18"/>
              </w:rPr>
              <w:t>6б</w:t>
            </w:r>
          </w:p>
        </w:tc>
        <w:tc>
          <w:tcPr>
            <w:tcW w:w="1088" w:type="dxa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88" w:type="dxa"/>
            <w:shd w:val="clear" w:color="auto" w:fill="D9D9D9"/>
          </w:tcPr>
          <w:p w:rsidR="00DA5298" w:rsidRPr="00D61704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61704">
              <w:rPr>
                <w:rFonts w:ascii="Calibri" w:eastAsia="Calibri" w:hAnsi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31" w:type="dxa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b/>
                <w:sz w:val="18"/>
                <w:szCs w:val="18"/>
              </w:rPr>
              <w:t>9</w:t>
            </w:r>
          </w:p>
        </w:tc>
      </w:tr>
      <w:tr w:rsidR="00DA5298" w:rsidRPr="00CB777E" w:rsidTr="00DA5298">
        <w:tc>
          <w:tcPr>
            <w:tcW w:w="10173" w:type="dxa"/>
            <w:gridSpan w:val="7"/>
            <w:shd w:val="clear" w:color="auto" w:fill="FFFFB3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b/>
                <w:sz w:val="18"/>
                <w:szCs w:val="18"/>
              </w:rPr>
              <w:t>Обязательная часть</w:t>
            </w:r>
          </w:p>
        </w:tc>
      </w:tr>
      <w:tr w:rsidR="00DA5298" w:rsidRPr="00CB777E" w:rsidTr="00DA5298">
        <w:tc>
          <w:tcPr>
            <w:tcW w:w="3530" w:type="dxa"/>
            <w:vMerge w:val="restart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Русский язык</w:t>
            </w:r>
          </w:p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Литература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5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6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6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4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</w:tr>
      <w:tr w:rsidR="00DA5298" w:rsidRPr="00CB777E" w:rsidTr="00DA5298">
        <w:tc>
          <w:tcPr>
            <w:tcW w:w="3530" w:type="dxa"/>
            <w:vMerge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</w:tr>
      <w:tr w:rsidR="00DA5298" w:rsidRPr="00CB777E" w:rsidTr="00DA5298">
        <w:tc>
          <w:tcPr>
            <w:tcW w:w="3530" w:type="dxa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421EC1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088" w:type="dxa"/>
          </w:tcPr>
          <w:p w:rsidR="00DA5298" w:rsidRPr="00CB777E" w:rsidRDefault="00421EC1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088" w:type="dxa"/>
          </w:tcPr>
          <w:p w:rsidR="00DA5298" w:rsidRPr="00CB777E" w:rsidRDefault="00421EC1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</w:tr>
      <w:tr w:rsidR="00DA5298" w:rsidRPr="00CB777E" w:rsidTr="00DA5298">
        <w:tc>
          <w:tcPr>
            <w:tcW w:w="3530" w:type="dxa"/>
            <w:vMerge w:val="restart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Математика</w:t>
            </w:r>
          </w:p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Алгебра</w:t>
            </w:r>
          </w:p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Геометрия</w:t>
            </w:r>
          </w:p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Вероятность и статистика</w:t>
            </w:r>
          </w:p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5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5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5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</w:tr>
      <w:tr w:rsidR="00DA5298" w:rsidRPr="00CB777E" w:rsidTr="00DA5298">
        <w:tc>
          <w:tcPr>
            <w:tcW w:w="3530" w:type="dxa"/>
            <w:vMerge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</w:tr>
      <w:tr w:rsidR="00DA5298" w:rsidRPr="00CB777E" w:rsidTr="00DA5298">
        <w:tc>
          <w:tcPr>
            <w:tcW w:w="3530" w:type="dxa"/>
            <w:vMerge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</w:tr>
      <w:tr w:rsidR="00DA5298" w:rsidRPr="00CB777E" w:rsidTr="00DA5298">
        <w:tc>
          <w:tcPr>
            <w:tcW w:w="3530" w:type="dxa"/>
            <w:vMerge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</w:tr>
      <w:tr w:rsidR="00DA5298" w:rsidRPr="00CB777E" w:rsidTr="00DA5298">
        <w:tc>
          <w:tcPr>
            <w:tcW w:w="3530" w:type="dxa"/>
            <w:vMerge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</w:tr>
      <w:tr w:rsidR="00DA5298" w:rsidRPr="00CB777E" w:rsidTr="00DA5298">
        <w:tc>
          <w:tcPr>
            <w:tcW w:w="3530" w:type="dxa"/>
            <w:vMerge w:val="restart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История</w:t>
            </w:r>
          </w:p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Обществознание</w:t>
            </w:r>
          </w:p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География</w:t>
            </w:r>
          </w:p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Духовно-нравственная культура России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</w:tr>
      <w:tr w:rsidR="00DA5298" w:rsidRPr="00CB777E" w:rsidTr="00DA5298">
        <w:tc>
          <w:tcPr>
            <w:tcW w:w="3530" w:type="dxa"/>
            <w:vMerge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</w:tr>
      <w:tr w:rsidR="00DA5298" w:rsidRPr="00CB777E" w:rsidTr="00DA5298">
        <w:tc>
          <w:tcPr>
            <w:tcW w:w="3530" w:type="dxa"/>
            <w:vMerge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</w:tr>
      <w:tr w:rsidR="00DA5298" w:rsidRPr="00CB777E" w:rsidTr="00DA5298">
        <w:tc>
          <w:tcPr>
            <w:tcW w:w="3530" w:type="dxa"/>
            <w:vMerge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0.5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</w:tr>
      <w:tr w:rsidR="00DA5298" w:rsidRPr="00CB777E" w:rsidTr="00DA5298">
        <w:tc>
          <w:tcPr>
            <w:tcW w:w="3530" w:type="dxa"/>
            <w:vMerge w:val="restart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Физика</w:t>
            </w:r>
          </w:p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Химия</w:t>
            </w:r>
          </w:p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Биология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</w:tr>
      <w:tr w:rsidR="00DA5298" w:rsidRPr="00CB777E" w:rsidTr="00DA5298">
        <w:tc>
          <w:tcPr>
            <w:tcW w:w="3530" w:type="dxa"/>
            <w:vMerge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</w:tr>
      <w:tr w:rsidR="00DA5298" w:rsidRPr="00CB777E" w:rsidTr="00DA5298">
        <w:tc>
          <w:tcPr>
            <w:tcW w:w="3530" w:type="dxa"/>
            <w:vMerge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</w:tr>
      <w:tr w:rsidR="00DA5298" w:rsidRPr="00CB777E" w:rsidTr="00DA5298">
        <w:tc>
          <w:tcPr>
            <w:tcW w:w="3530" w:type="dxa"/>
            <w:vMerge w:val="restart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Изобразительное искусство</w:t>
            </w:r>
          </w:p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Музыка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</w:tr>
      <w:tr w:rsidR="00DA5298" w:rsidRPr="00CB777E" w:rsidTr="00DA5298">
        <w:tc>
          <w:tcPr>
            <w:tcW w:w="3530" w:type="dxa"/>
            <w:vMerge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</w:tr>
      <w:tr w:rsidR="00DA5298" w:rsidRPr="00CB777E" w:rsidTr="00DA5298">
        <w:tc>
          <w:tcPr>
            <w:tcW w:w="3530" w:type="dxa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</w:tr>
      <w:tr w:rsidR="00DA5298" w:rsidRPr="00CB777E" w:rsidTr="00DA5298">
        <w:tc>
          <w:tcPr>
            <w:tcW w:w="3530" w:type="dxa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</w:tr>
      <w:tr w:rsidR="00DA5298" w:rsidRPr="00CB777E" w:rsidTr="00DA5298">
        <w:tc>
          <w:tcPr>
            <w:tcW w:w="3530" w:type="dxa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</w:tr>
      <w:tr w:rsidR="00DA5298" w:rsidRPr="00CB777E" w:rsidTr="00DA5298">
        <w:tc>
          <w:tcPr>
            <w:tcW w:w="3530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Итого</w:t>
            </w:r>
          </w:p>
        </w:tc>
        <w:tc>
          <w:tcPr>
            <w:tcW w:w="1060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26.5</w:t>
            </w:r>
          </w:p>
        </w:tc>
        <w:tc>
          <w:tcPr>
            <w:tcW w:w="1088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28</w:t>
            </w:r>
          </w:p>
        </w:tc>
        <w:tc>
          <w:tcPr>
            <w:tcW w:w="1088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28</w:t>
            </w:r>
          </w:p>
        </w:tc>
        <w:tc>
          <w:tcPr>
            <w:tcW w:w="1088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30</w:t>
            </w:r>
          </w:p>
        </w:tc>
        <w:tc>
          <w:tcPr>
            <w:tcW w:w="1088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31</w:t>
            </w:r>
          </w:p>
        </w:tc>
        <w:tc>
          <w:tcPr>
            <w:tcW w:w="1231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32</w:t>
            </w:r>
          </w:p>
        </w:tc>
      </w:tr>
      <w:tr w:rsidR="00DA5298" w:rsidRPr="00CB777E" w:rsidTr="00DA5298">
        <w:tc>
          <w:tcPr>
            <w:tcW w:w="10173" w:type="dxa"/>
            <w:gridSpan w:val="7"/>
            <w:shd w:val="clear" w:color="auto" w:fill="FFFFB3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b/>
                <w:sz w:val="18"/>
                <w:szCs w:val="18"/>
              </w:rPr>
              <w:t>Часть, формируемая участниками образовательных отношений</w:t>
            </w:r>
          </w:p>
        </w:tc>
      </w:tr>
      <w:tr w:rsidR="00DA5298" w:rsidRPr="00CB777E" w:rsidTr="00DA5298">
        <w:tc>
          <w:tcPr>
            <w:tcW w:w="3530" w:type="dxa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b/>
                <w:sz w:val="18"/>
                <w:szCs w:val="18"/>
              </w:rPr>
              <w:t>Наименование учебного курса</w:t>
            </w:r>
          </w:p>
        </w:tc>
        <w:tc>
          <w:tcPr>
            <w:tcW w:w="1060" w:type="dxa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88" w:type="dxa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88" w:type="dxa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88" w:type="dxa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088" w:type="dxa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231" w:type="dxa"/>
            <w:shd w:val="clear" w:color="auto" w:fill="D9D9D9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DA5298" w:rsidRPr="00CB777E" w:rsidTr="00DA5298">
        <w:tc>
          <w:tcPr>
            <w:tcW w:w="3530" w:type="dxa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</w:tr>
      <w:tr w:rsidR="00DA5298" w:rsidRPr="00CB777E" w:rsidTr="00DA5298">
        <w:tc>
          <w:tcPr>
            <w:tcW w:w="3530" w:type="dxa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Литература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</w:tr>
      <w:tr w:rsidR="00DA5298" w:rsidRPr="00CB777E" w:rsidTr="00DA5298">
        <w:tc>
          <w:tcPr>
            <w:tcW w:w="3530" w:type="dxa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Математика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</w:tr>
      <w:tr w:rsidR="00DA5298" w:rsidRPr="00CB777E" w:rsidTr="00DA5298">
        <w:tc>
          <w:tcPr>
            <w:tcW w:w="3530" w:type="dxa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CB777E">
              <w:rPr>
                <w:rFonts w:ascii="Calibri" w:eastAsia="Calibri" w:hAnsi="Calibri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CB777E">
              <w:rPr>
                <w:rFonts w:ascii="Calibri" w:eastAsia="Calibri" w:hAnsi="Calibri" w:cs="Times New Roman"/>
                <w:b/>
                <w:sz w:val="20"/>
                <w:szCs w:val="20"/>
              </w:rPr>
              <w:t>0.5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CB777E">
              <w:rPr>
                <w:rFonts w:ascii="Calibri" w:eastAsia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CB777E">
              <w:rPr>
                <w:rFonts w:ascii="Calibri" w:eastAsia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CB777E">
              <w:rPr>
                <w:rFonts w:ascii="Calibri" w:eastAsia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CB777E">
              <w:rPr>
                <w:rFonts w:ascii="Calibri" w:eastAsia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</w:tr>
      <w:tr w:rsidR="00DA5298" w:rsidRPr="00CB777E" w:rsidTr="00DA5298">
        <w:tc>
          <w:tcPr>
            <w:tcW w:w="3530" w:type="dxa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География</w:t>
            </w:r>
          </w:p>
        </w:tc>
        <w:tc>
          <w:tcPr>
            <w:tcW w:w="1060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088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0</w:t>
            </w:r>
          </w:p>
        </w:tc>
        <w:tc>
          <w:tcPr>
            <w:tcW w:w="1231" w:type="dxa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</w:tr>
      <w:tr w:rsidR="00DA5298" w:rsidRPr="00CB777E" w:rsidTr="00DA5298">
        <w:tc>
          <w:tcPr>
            <w:tcW w:w="3530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Итого</w:t>
            </w:r>
          </w:p>
        </w:tc>
        <w:tc>
          <w:tcPr>
            <w:tcW w:w="1060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2.5</w:t>
            </w:r>
          </w:p>
        </w:tc>
        <w:tc>
          <w:tcPr>
            <w:tcW w:w="1088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088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1231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</w:tr>
      <w:tr w:rsidR="00DA5298" w:rsidRPr="00CB777E" w:rsidTr="00DA5298">
        <w:tc>
          <w:tcPr>
            <w:tcW w:w="3530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ИТОГО недельная нагрузка</w:t>
            </w:r>
          </w:p>
        </w:tc>
        <w:tc>
          <w:tcPr>
            <w:tcW w:w="1060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29</w:t>
            </w:r>
          </w:p>
        </w:tc>
        <w:tc>
          <w:tcPr>
            <w:tcW w:w="1088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30</w:t>
            </w:r>
          </w:p>
        </w:tc>
        <w:tc>
          <w:tcPr>
            <w:tcW w:w="1088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30</w:t>
            </w:r>
          </w:p>
        </w:tc>
        <w:tc>
          <w:tcPr>
            <w:tcW w:w="1088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32</w:t>
            </w:r>
          </w:p>
        </w:tc>
        <w:tc>
          <w:tcPr>
            <w:tcW w:w="1088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33</w:t>
            </w:r>
          </w:p>
        </w:tc>
        <w:tc>
          <w:tcPr>
            <w:tcW w:w="1231" w:type="dxa"/>
            <w:shd w:val="clear" w:color="auto" w:fill="00FF00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33</w:t>
            </w:r>
          </w:p>
        </w:tc>
      </w:tr>
      <w:tr w:rsidR="00DA5298" w:rsidRPr="00CB777E" w:rsidTr="00DA5298">
        <w:tc>
          <w:tcPr>
            <w:tcW w:w="3530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Количество учебных недель</w:t>
            </w:r>
          </w:p>
        </w:tc>
        <w:tc>
          <w:tcPr>
            <w:tcW w:w="1060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34</w:t>
            </w:r>
          </w:p>
        </w:tc>
        <w:tc>
          <w:tcPr>
            <w:tcW w:w="1088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34</w:t>
            </w:r>
          </w:p>
        </w:tc>
        <w:tc>
          <w:tcPr>
            <w:tcW w:w="1088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34</w:t>
            </w:r>
          </w:p>
        </w:tc>
        <w:tc>
          <w:tcPr>
            <w:tcW w:w="1088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34</w:t>
            </w:r>
          </w:p>
        </w:tc>
        <w:tc>
          <w:tcPr>
            <w:tcW w:w="1088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34</w:t>
            </w:r>
          </w:p>
        </w:tc>
        <w:tc>
          <w:tcPr>
            <w:tcW w:w="1231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34</w:t>
            </w:r>
          </w:p>
        </w:tc>
      </w:tr>
      <w:tr w:rsidR="00DA5298" w:rsidRPr="00CB777E" w:rsidTr="00DA5298">
        <w:tc>
          <w:tcPr>
            <w:tcW w:w="3530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lastRenderedPageBreak/>
              <w:t>Всего часов в год</w:t>
            </w:r>
          </w:p>
        </w:tc>
        <w:tc>
          <w:tcPr>
            <w:tcW w:w="1060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986</w:t>
            </w:r>
          </w:p>
        </w:tc>
        <w:tc>
          <w:tcPr>
            <w:tcW w:w="1088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1020</w:t>
            </w:r>
          </w:p>
        </w:tc>
        <w:tc>
          <w:tcPr>
            <w:tcW w:w="1088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1020</w:t>
            </w:r>
          </w:p>
        </w:tc>
        <w:tc>
          <w:tcPr>
            <w:tcW w:w="1088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1088</w:t>
            </w:r>
          </w:p>
        </w:tc>
        <w:tc>
          <w:tcPr>
            <w:tcW w:w="1088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1122</w:t>
            </w:r>
          </w:p>
        </w:tc>
        <w:tc>
          <w:tcPr>
            <w:tcW w:w="1231" w:type="dxa"/>
            <w:shd w:val="clear" w:color="auto" w:fill="FCE3FC"/>
          </w:tcPr>
          <w:p w:rsidR="00DA5298" w:rsidRPr="00CB777E" w:rsidRDefault="00DA5298" w:rsidP="00DA529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777E">
              <w:rPr>
                <w:rFonts w:ascii="Calibri" w:eastAsia="Calibri" w:hAnsi="Calibri" w:cs="Times New Roman"/>
                <w:sz w:val="18"/>
                <w:szCs w:val="18"/>
              </w:rPr>
              <w:t>1122</w:t>
            </w:r>
          </w:p>
        </w:tc>
      </w:tr>
    </w:tbl>
    <w:p w:rsidR="00CB777E" w:rsidRPr="00CB777E" w:rsidRDefault="00CB777E" w:rsidP="00CB777E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77E" w:rsidRPr="00CB777E" w:rsidRDefault="00CB777E" w:rsidP="00CB777E">
      <w:pPr>
        <w:spacing w:after="160" w:line="259" w:lineRule="auto"/>
        <w:rPr>
          <w:rFonts w:ascii="Calibri" w:eastAsia="Calibri" w:hAnsi="Calibri" w:cs="Times New Roman"/>
        </w:rPr>
      </w:pPr>
      <w:r w:rsidRPr="00CB777E">
        <w:rPr>
          <w:rFonts w:ascii="Calibri" w:eastAsia="Calibri" w:hAnsi="Calibri" w:cs="Times New Roman"/>
          <w:b/>
          <w:sz w:val="32"/>
        </w:rPr>
        <w:t>План внеурочной деятельности (недельный)</w:t>
      </w:r>
    </w:p>
    <w:p w:rsidR="00CB777E" w:rsidRPr="00CB777E" w:rsidRDefault="00CB777E" w:rsidP="00CB777E">
      <w:pPr>
        <w:spacing w:after="160" w:line="259" w:lineRule="auto"/>
        <w:rPr>
          <w:rFonts w:ascii="Calibri" w:eastAsia="Calibri" w:hAnsi="Calibri" w:cs="Times New Roman"/>
        </w:rPr>
      </w:pPr>
      <w:r w:rsidRPr="00CB777E">
        <w:rPr>
          <w:rFonts w:ascii="Calibri" w:eastAsia="Calibri" w:hAnsi="Calibri" w:cs="Times New Roman"/>
        </w:rPr>
        <w:t>Муниципальное бюджетное общеобразовательное учреждение средняя общеобразовательная школа №37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880"/>
        <w:gridCol w:w="1077"/>
        <w:gridCol w:w="1077"/>
        <w:gridCol w:w="1080"/>
        <w:gridCol w:w="1077"/>
        <w:gridCol w:w="1077"/>
        <w:gridCol w:w="1077"/>
      </w:tblGrid>
      <w:tr w:rsidR="00CB777E" w:rsidRPr="00CB777E" w:rsidTr="00773117">
        <w:tc>
          <w:tcPr>
            <w:tcW w:w="3638" w:type="dxa"/>
            <w:vMerge w:val="restart"/>
            <w:shd w:val="clear" w:color="auto" w:fill="D9D9D9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  <w:b/>
              </w:rPr>
              <w:t>Учебные курсы</w:t>
            </w:r>
          </w:p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914" w:type="dxa"/>
            <w:gridSpan w:val="6"/>
            <w:shd w:val="clear" w:color="auto" w:fill="D9D9D9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  <w:b/>
              </w:rPr>
              <w:t>Количество часов в неделю</w:t>
            </w:r>
          </w:p>
        </w:tc>
      </w:tr>
      <w:tr w:rsidR="00CB777E" w:rsidRPr="00CB777E" w:rsidTr="00773117">
        <w:tc>
          <w:tcPr>
            <w:tcW w:w="3638" w:type="dxa"/>
            <w:vMerge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19" w:type="dxa"/>
            <w:shd w:val="clear" w:color="auto" w:fill="D9D9D9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  <w:b/>
              </w:rPr>
              <w:t>5</w:t>
            </w:r>
          </w:p>
        </w:tc>
        <w:tc>
          <w:tcPr>
            <w:tcW w:w="1819" w:type="dxa"/>
            <w:shd w:val="clear" w:color="auto" w:fill="D9D9D9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  <w:b/>
              </w:rPr>
              <w:t>6а</w:t>
            </w:r>
          </w:p>
        </w:tc>
        <w:tc>
          <w:tcPr>
            <w:tcW w:w="1819" w:type="dxa"/>
            <w:shd w:val="clear" w:color="auto" w:fill="D9D9D9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  <w:b/>
              </w:rPr>
              <w:t>6б</w:t>
            </w:r>
          </w:p>
        </w:tc>
        <w:tc>
          <w:tcPr>
            <w:tcW w:w="1819" w:type="dxa"/>
            <w:shd w:val="clear" w:color="auto" w:fill="D9D9D9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  <w:b/>
              </w:rPr>
              <w:t>7</w:t>
            </w:r>
          </w:p>
        </w:tc>
        <w:tc>
          <w:tcPr>
            <w:tcW w:w="1819" w:type="dxa"/>
            <w:shd w:val="clear" w:color="auto" w:fill="D9D9D9"/>
          </w:tcPr>
          <w:p w:rsidR="00CB777E" w:rsidRPr="00D61704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61704">
              <w:rPr>
                <w:rFonts w:ascii="Calibri" w:eastAsia="Calibri" w:hAnsi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19" w:type="dxa"/>
            <w:shd w:val="clear" w:color="auto" w:fill="D9D9D9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  <w:b/>
              </w:rPr>
              <w:t>9</w:t>
            </w:r>
          </w:p>
        </w:tc>
      </w:tr>
      <w:tr w:rsidR="00CB777E" w:rsidRPr="00CB777E" w:rsidTr="00773117">
        <w:tc>
          <w:tcPr>
            <w:tcW w:w="3638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Разговоры о важном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D61704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61704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</w:tr>
      <w:tr w:rsidR="00CB777E" w:rsidRPr="00CB777E" w:rsidTr="00773117">
        <w:tc>
          <w:tcPr>
            <w:tcW w:w="3638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Финансовая грамотность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D61704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61704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</w:tr>
      <w:tr w:rsidR="00CB777E" w:rsidRPr="00CB777E" w:rsidTr="00773117">
        <w:tc>
          <w:tcPr>
            <w:tcW w:w="3638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Билет в будущее (Россия-мои горизонты)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D61704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61704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</w:tr>
      <w:tr w:rsidR="00CB777E" w:rsidRPr="00CB777E" w:rsidTr="00773117">
        <w:tc>
          <w:tcPr>
            <w:tcW w:w="3638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Учебные сборы. начальная военная подготовка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19" w:type="dxa"/>
          </w:tcPr>
          <w:p w:rsidR="00CB777E" w:rsidRPr="00D61704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61704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</w:tr>
      <w:tr w:rsidR="00696DE4" w:rsidRPr="00CB777E" w:rsidTr="00773117">
        <w:tc>
          <w:tcPr>
            <w:tcW w:w="3638" w:type="dxa"/>
          </w:tcPr>
          <w:p w:rsidR="00696DE4" w:rsidRPr="00CB777E" w:rsidRDefault="00696DE4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Агротехнологическое направление. Агрокласс.</w:t>
            </w:r>
          </w:p>
        </w:tc>
        <w:tc>
          <w:tcPr>
            <w:tcW w:w="1819" w:type="dxa"/>
          </w:tcPr>
          <w:p w:rsidR="00696DE4" w:rsidRPr="00CB777E" w:rsidRDefault="00696DE4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9" w:type="dxa"/>
          </w:tcPr>
          <w:p w:rsidR="00696DE4" w:rsidRPr="00CB777E" w:rsidRDefault="00696DE4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9" w:type="dxa"/>
          </w:tcPr>
          <w:p w:rsidR="00696DE4" w:rsidRPr="00CB777E" w:rsidRDefault="00696DE4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9" w:type="dxa"/>
          </w:tcPr>
          <w:p w:rsidR="00696DE4" w:rsidRPr="00CB777E" w:rsidRDefault="00696DE4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9" w:type="dxa"/>
          </w:tcPr>
          <w:p w:rsidR="00696DE4" w:rsidRPr="00D61704" w:rsidRDefault="00D61704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D61704">
              <w:rPr>
                <w:rFonts w:ascii="Calibri" w:eastAsia="Calibri" w:hAnsi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19" w:type="dxa"/>
          </w:tcPr>
          <w:p w:rsidR="00696DE4" w:rsidRPr="00CB777E" w:rsidRDefault="00696DE4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CB777E" w:rsidRPr="00CB777E" w:rsidTr="00773117">
        <w:tc>
          <w:tcPr>
            <w:tcW w:w="3638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Историческое направление "Я-патриот!". "Музейное дело"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D61704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</w:tr>
      <w:tr w:rsidR="00CB777E" w:rsidRPr="00CB777E" w:rsidTr="00773117">
        <w:tc>
          <w:tcPr>
            <w:tcW w:w="3638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Обучение служением.Первые.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19" w:type="dxa"/>
          </w:tcPr>
          <w:p w:rsidR="00CB777E" w:rsidRPr="00D61704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61704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</w:tr>
      <w:tr w:rsidR="00CB777E" w:rsidRPr="00CB777E" w:rsidTr="00773117">
        <w:tc>
          <w:tcPr>
            <w:tcW w:w="3638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Основы информационной культуры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D61704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61704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</w:tr>
      <w:tr w:rsidR="00CB777E" w:rsidRPr="00CB777E" w:rsidTr="00773117">
        <w:tc>
          <w:tcPr>
            <w:tcW w:w="3638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Профилактика ПАВ "Я принимаю вызов"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D61704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61704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</w:tr>
      <w:tr w:rsidR="00CB777E" w:rsidRPr="00CB777E" w:rsidTr="00773117">
        <w:tc>
          <w:tcPr>
            <w:tcW w:w="3638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Театральное направление "Живое слово"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D61704" w:rsidRDefault="00D61704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61704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</w:tr>
      <w:tr w:rsidR="00CB777E" w:rsidRPr="00CB777E" w:rsidTr="00773117">
        <w:tc>
          <w:tcPr>
            <w:tcW w:w="3638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 xml:space="preserve">Спортивно-оздоровительное направление "Сильные. ловкие, смелые" 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D61704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61704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</w:tr>
      <w:tr w:rsidR="00CB777E" w:rsidRPr="00CB777E" w:rsidTr="00773117">
        <w:tc>
          <w:tcPr>
            <w:tcW w:w="3638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ЮИД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</w:tr>
      <w:tr w:rsidR="00CB777E" w:rsidRPr="00CB777E" w:rsidTr="00773117">
        <w:tc>
          <w:tcPr>
            <w:tcW w:w="3638" w:type="dxa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Волонтерское движение "Мы-юные волонтеры"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819" w:type="dxa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0</w:t>
            </w:r>
          </w:p>
        </w:tc>
      </w:tr>
      <w:tr w:rsidR="00CB777E" w:rsidRPr="00CB777E" w:rsidTr="00773117">
        <w:tc>
          <w:tcPr>
            <w:tcW w:w="3638" w:type="dxa"/>
            <w:shd w:val="clear" w:color="auto" w:fill="00FF00"/>
          </w:tcPr>
          <w:p w:rsidR="00CB777E" w:rsidRPr="00CB777E" w:rsidRDefault="00CB777E" w:rsidP="00CB777E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ИТОГО недельная нагрузка</w:t>
            </w:r>
          </w:p>
        </w:tc>
        <w:tc>
          <w:tcPr>
            <w:tcW w:w="1819" w:type="dxa"/>
            <w:shd w:val="clear" w:color="auto" w:fill="00FF00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819" w:type="dxa"/>
            <w:shd w:val="clear" w:color="auto" w:fill="00FF00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819" w:type="dxa"/>
            <w:shd w:val="clear" w:color="auto" w:fill="00FF00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819" w:type="dxa"/>
            <w:shd w:val="clear" w:color="auto" w:fill="00FF00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819" w:type="dxa"/>
            <w:shd w:val="clear" w:color="auto" w:fill="00FF00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819" w:type="dxa"/>
            <w:shd w:val="clear" w:color="auto" w:fill="00FF00"/>
          </w:tcPr>
          <w:p w:rsidR="00CB777E" w:rsidRPr="00CB777E" w:rsidRDefault="00CB777E" w:rsidP="00CB777E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B777E">
              <w:rPr>
                <w:rFonts w:ascii="Calibri" w:eastAsia="Calibri" w:hAnsi="Calibri" w:cs="Times New Roman"/>
              </w:rPr>
              <w:t>10</w:t>
            </w:r>
          </w:p>
        </w:tc>
      </w:tr>
    </w:tbl>
    <w:p w:rsidR="00CB777E" w:rsidRPr="00CB777E" w:rsidRDefault="00CB777E" w:rsidP="00CB777E">
      <w:pPr>
        <w:spacing w:after="160" w:line="259" w:lineRule="auto"/>
        <w:rPr>
          <w:rFonts w:ascii="Calibri" w:eastAsia="Calibri" w:hAnsi="Calibri" w:cs="Times New Roman"/>
        </w:rPr>
      </w:pPr>
    </w:p>
    <w:p w:rsidR="00D474FB" w:rsidRDefault="00D474FB"/>
    <w:sectPr w:rsidR="00D47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40307"/>
    <w:multiLevelType w:val="hybridMultilevel"/>
    <w:tmpl w:val="C7C467FA"/>
    <w:lvl w:ilvl="0" w:tplc="618810E4">
      <w:numFmt w:val="bullet"/>
      <w:lvlText w:val="-"/>
      <w:lvlJc w:val="left"/>
      <w:pPr>
        <w:ind w:left="9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9A66BE">
      <w:numFmt w:val="bullet"/>
      <w:lvlText w:val="•"/>
      <w:lvlJc w:val="left"/>
      <w:pPr>
        <w:ind w:left="1866" w:hanging="164"/>
      </w:pPr>
      <w:rPr>
        <w:rFonts w:hint="default"/>
        <w:lang w:val="ru-RU" w:eastAsia="en-US" w:bidi="ar-SA"/>
      </w:rPr>
    </w:lvl>
    <w:lvl w:ilvl="2" w:tplc="DDE6837C">
      <w:numFmt w:val="bullet"/>
      <w:lvlText w:val="•"/>
      <w:lvlJc w:val="left"/>
      <w:pPr>
        <w:ind w:left="2793" w:hanging="164"/>
      </w:pPr>
      <w:rPr>
        <w:rFonts w:hint="default"/>
        <w:lang w:val="ru-RU" w:eastAsia="en-US" w:bidi="ar-SA"/>
      </w:rPr>
    </w:lvl>
    <w:lvl w:ilvl="3" w:tplc="8A008BE2">
      <w:numFmt w:val="bullet"/>
      <w:lvlText w:val="•"/>
      <w:lvlJc w:val="left"/>
      <w:pPr>
        <w:ind w:left="3719" w:hanging="164"/>
      </w:pPr>
      <w:rPr>
        <w:rFonts w:hint="default"/>
        <w:lang w:val="ru-RU" w:eastAsia="en-US" w:bidi="ar-SA"/>
      </w:rPr>
    </w:lvl>
    <w:lvl w:ilvl="4" w:tplc="FE48A0F0">
      <w:numFmt w:val="bullet"/>
      <w:lvlText w:val="•"/>
      <w:lvlJc w:val="left"/>
      <w:pPr>
        <w:ind w:left="4646" w:hanging="164"/>
      </w:pPr>
      <w:rPr>
        <w:rFonts w:hint="default"/>
        <w:lang w:val="ru-RU" w:eastAsia="en-US" w:bidi="ar-SA"/>
      </w:rPr>
    </w:lvl>
    <w:lvl w:ilvl="5" w:tplc="A03A4054">
      <w:numFmt w:val="bullet"/>
      <w:lvlText w:val="•"/>
      <w:lvlJc w:val="left"/>
      <w:pPr>
        <w:ind w:left="5573" w:hanging="164"/>
      </w:pPr>
      <w:rPr>
        <w:rFonts w:hint="default"/>
        <w:lang w:val="ru-RU" w:eastAsia="en-US" w:bidi="ar-SA"/>
      </w:rPr>
    </w:lvl>
    <w:lvl w:ilvl="6" w:tplc="3F4E26B6">
      <w:numFmt w:val="bullet"/>
      <w:lvlText w:val="•"/>
      <w:lvlJc w:val="left"/>
      <w:pPr>
        <w:ind w:left="6499" w:hanging="164"/>
      </w:pPr>
      <w:rPr>
        <w:rFonts w:hint="default"/>
        <w:lang w:val="ru-RU" w:eastAsia="en-US" w:bidi="ar-SA"/>
      </w:rPr>
    </w:lvl>
    <w:lvl w:ilvl="7" w:tplc="711CBE86">
      <w:numFmt w:val="bullet"/>
      <w:lvlText w:val="•"/>
      <w:lvlJc w:val="left"/>
      <w:pPr>
        <w:ind w:left="7426" w:hanging="164"/>
      </w:pPr>
      <w:rPr>
        <w:rFonts w:hint="default"/>
        <w:lang w:val="ru-RU" w:eastAsia="en-US" w:bidi="ar-SA"/>
      </w:rPr>
    </w:lvl>
    <w:lvl w:ilvl="8" w:tplc="9A74BBFC">
      <w:numFmt w:val="bullet"/>
      <w:lvlText w:val="•"/>
      <w:lvlJc w:val="left"/>
      <w:pPr>
        <w:ind w:left="8353" w:hanging="164"/>
      </w:pPr>
      <w:rPr>
        <w:rFonts w:hint="default"/>
        <w:lang w:val="ru-RU" w:eastAsia="en-US" w:bidi="ar-SA"/>
      </w:rPr>
    </w:lvl>
  </w:abstractNum>
  <w:abstractNum w:abstractNumId="1">
    <w:nsid w:val="1CD07E72"/>
    <w:multiLevelType w:val="multilevel"/>
    <w:tmpl w:val="02306924"/>
    <w:lvl w:ilvl="0">
      <w:start w:val="1"/>
      <w:numFmt w:val="decimal"/>
      <w:lvlText w:val="%1."/>
      <w:lvlJc w:val="left"/>
      <w:pPr>
        <w:ind w:left="489" w:hanging="20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497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14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32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9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7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4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2" w:hanging="40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A7C"/>
    <w:rsid w:val="003A03CD"/>
    <w:rsid w:val="003B0C51"/>
    <w:rsid w:val="003F6A17"/>
    <w:rsid w:val="00421EC1"/>
    <w:rsid w:val="00696DE4"/>
    <w:rsid w:val="00A50A7C"/>
    <w:rsid w:val="00C55E16"/>
    <w:rsid w:val="00CB777E"/>
    <w:rsid w:val="00D474FB"/>
    <w:rsid w:val="00D61704"/>
    <w:rsid w:val="00DA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76CA2-1A43-406F-88E1-3B566A589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B7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B7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Шматко</dc:creator>
  <cp:keywords/>
  <dc:description/>
  <cp:lastModifiedBy>Nataliya</cp:lastModifiedBy>
  <cp:revision>2</cp:revision>
  <cp:lastPrinted>2026-09-04T04:14:00Z</cp:lastPrinted>
  <dcterms:created xsi:type="dcterms:W3CDTF">2026-09-23T12:23:00Z</dcterms:created>
  <dcterms:modified xsi:type="dcterms:W3CDTF">2026-09-23T12:23:00Z</dcterms:modified>
</cp:coreProperties>
</file>